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2FE8" w14:textId="77777777" w:rsidR="005A73CB" w:rsidRDefault="005A73CB" w:rsidP="005A73CB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b/>
          <w:kern w:val="3"/>
          <w:u w:val="single"/>
        </w:rPr>
        <w:t>HASKETON PARISH COUNCIL</w:t>
      </w:r>
    </w:p>
    <w:p w14:paraId="7875C679" w14:textId="227EA4BC" w:rsidR="005A73CB" w:rsidRDefault="005A73CB" w:rsidP="005A73CB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kern w:val="3"/>
        </w:rPr>
        <w:t>CORRESPONDENCE LIST  12/01/2022 to 10/03/2022(Addendum)</w:t>
      </w:r>
    </w:p>
    <w:p w14:paraId="594BFF13" w14:textId="77777777" w:rsidR="005A73CB" w:rsidRDefault="005A73CB" w:rsidP="005A73CB">
      <w:pPr>
        <w:pStyle w:val="Header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22"/>
        <w:gridCol w:w="1998"/>
        <w:gridCol w:w="2570"/>
        <w:gridCol w:w="2712"/>
        <w:gridCol w:w="1216"/>
      </w:tblGrid>
      <w:tr w:rsidR="005A73CB" w:rsidRPr="00FA7BA5" w14:paraId="2AFE9FD7" w14:textId="77777777" w:rsidTr="00545580">
        <w:tc>
          <w:tcPr>
            <w:tcW w:w="1422" w:type="dxa"/>
          </w:tcPr>
          <w:p w14:paraId="00CF05D9" w14:textId="6873A32F" w:rsidR="005A73CB" w:rsidRPr="005A73CB" w:rsidRDefault="005A73CB" w:rsidP="00545580">
            <w:pPr>
              <w:spacing w:line="256" w:lineRule="auto"/>
              <w:rPr>
                <w:b/>
                <w:bCs/>
              </w:rPr>
            </w:pPr>
            <w:r w:rsidRPr="005A73CB">
              <w:rPr>
                <w:b/>
                <w:bCs/>
              </w:rPr>
              <w:t>DATE</w:t>
            </w:r>
          </w:p>
        </w:tc>
        <w:tc>
          <w:tcPr>
            <w:tcW w:w="1998" w:type="dxa"/>
          </w:tcPr>
          <w:p w14:paraId="212012C0" w14:textId="10BEAE33" w:rsidR="005A73CB" w:rsidRPr="005A73CB" w:rsidRDefault="005A73CB" w:rsidP="00545580">
            <w:pPr>
              <w:spacing w:line="256" w:lineRule="auto"/>
              <w:rPr>
                <w:b/>
                <w:bCs/>
              </w:rPr>
            </w:pPr>
            <w:r w:rsidRPr="005A73CB">
              <w:rPr>
                <w:b/>
                <w:bCs/>
              </w:rPr>
              <w:t>SENDER</w:t>
            </w:r>
          </w:p>
        </w:tc>
        <w:tc>
          <w:tcPr>
            <w:tcW w:w="2570" w:type="dxa"/>
          </w:tcPr>
          <w:p w14:paraId="667C1D13" w14:textId="0CE120A2" w:rsidR="005A73CB" w:rsidRPr="005A73CB" w:rsidRDefault="005A73CB" w:rsidP="00545580">
            <w:pPr>
              <w:spacing w:line="256" w:lineRule="auto"/>
              <w:rPr>
                <w:b/>
                <w:bCs/>
              </w:rPr>
            </w:pPr>
            <w:r w:rsidRPr="005A73CB">
              <w:rPr>
                <w:b/>
                <w:bCs/>
              </w:rPr>
              <w:t>RECIPIENT</w:t>
            </w:r>
          </w:p>
        </w:tc>
        <w:tc>
          <w:tcPr>
            <w:tcW w:w="2712" w:type="dxa"/>
          </w:tcPr>
          <w:p w14:paraId="427458A0" w14:textId="5EF742C3" w:rsidR="005A73CB" w:rsidRPr="005A73CB" w:rsidRDefault="005A73CB" w:rsidP="00545580">
            <w:pPr>
              <w:spacing w:line="256" w:lineRule="auto"/>
              <w:rPr>
                <w:b/>
                <w:bCs/>
              </w:rPr>
            </w:pPr>
            <w:r w:rsidRPr="005A73CB">
              <w:rPr>
                <w:b/>
                <w:bCs/>
              </w:rPr>
              <w:t>SUBJECT</w:t>
            </w:r>
          </w:p>
        </w:tc>
        <w:tc>
          <w:tcPr>
            <w:tcW w:w="1216" w:type="dxa"/>
          </w:tcPr>
          <w:p w14:paraId="0478D7E2" w14:textId="7D8F11E4" w:rsidR="005A73CB" w:rsidRPr="005A73CB" w:rsidRDefault="005A73CB" w:rsidP="00545580">
            <w:pPr>
              <w:spacing w:line="256" w:lineRule="auto"/>
              <w:rPr>
                <w:b/>
                <w:bCs/>
              </w:rPr>
            </w:pPr>
            <w:r w:rsidRPr="005A73CB">
              <w:rPr>
                <w:b/>
                <w:bCs/>
              </w:rPr>
              <w:t>TYPE</w:t>
            </w:r>
          </w:p>
        </w:tc>
      </w:tr>
      <w:tr w:rsidR="005A73CB" w:rsidRPr="00FA7BA5" w14:paraId="28068871" w14:textId="77777777" w:rsidTr="00545580">
        <w:tc>
          <w:tcPr>
            <w:tcW w:w="1422" w:type="dxa"/>
          </w:tcPr>
          <w:p w14:paraId="0546D16D" w14:textId="0FB5DAA5" w:rsidR="005A73CB" w:rsidRPr="00FA7BA5" w:rsidRDefault="005A73CB" w:rsidP="005A73CB">
            <w:pPr>
              <w:spacing w:line="256" w:lineRule="auto"/>
              <w:jc w:val="left"/>
            </w:pPr>
            <w:r>
              <w:t>05/03/2022</w:t>
            </w:r>
          </w:p>
        </w:tc>
        <w:tc>
          <w:tcPr>
            <w:tcW w:w="1998" w:type="dxa"/>
          </w:tcPr>
          <w:p w14:paraId="08DCFFAB" w14:textId="252145BA" w:rsidR="005A73CB" w:rsidRPr="00FA7BA5" w:rsidRDefault="005A73CB" w:rsidP="00545580">
            <w:pPr>
              <w:spacing w:line="256" w:lineRule="auto"/>
            </w:pPr>
            <w:r>
              <w:t>Clerk</w:t>
            </w:r>
          </w:p>
        </w:tc>
        <w:tc>
          <w:tcPr>
            <w:tcW w:w="2570" w:type="dxa"/>
          </w:tcPr>
          <w:p w14:paraId="2148F806" w14:textId="43E2054E" w:rsidR="005A73CB" w:rsidRPr="00FA7BA5" w:rsidRDefault="005A73CB" w:rsidP="00545580">
            <w:pPr>
              <w:spacing w:line="256" w:lineRule="auto"/>
            </w:pPr>
            <w:proofErr w:type="spellStart"/>
            <w:r>
              <w:t>DCllr</w:t>
            </w:r>
            <w:proofErr w:type="spellEnd"/>
            <w:r>
              <w:t xml:space="preserve"> CH/</w:t>
            </w:r>
            <w:proofErr w:type="spellStart"/>
            <w:r>
              <w:t>CCllrEB</w:t>
            </w:r>
            <w:proofErr w:type="spellEnd"/>
          </w:p>
        </w:tc>
        <w:tc>
          <w:tcPr>
            <w:tcW w:w="2712" w:type="dxa"/>
          </w:tcPr>
          <w:p w14:paraId="075FBACD" w14:textId="04A5410A" w:rsidR="005A73CB" w:rsidRPr="00FA7BA5" w:rsidRDefault="005A73CB" w:rsidP="00545580">
            <w:pPr>
              <w:spacing w:line="256" w:lineRule="auto"/>
            </w:pPr>
            <w:r>
              <w:t>Meeting Invite</w:t>
            </w:r>
          </w:p>
        </w:tc>
        <w:tc>
          <w:tcPr>
            <w:tcW w:w="1216" w:type="dxa"/>
          </w:tcPr>
          <w:p w14:paraId="7E8DFBEC" w14:textId="6DB807B7" w:rsidR="005A73CB" w:rsidRPr="00FA7BA5" w:rsidRDefault="005A73CB" w:rsidP="00545580">
            <w:pPr>
              <w:spacing w:line="256" w:lineRule="auto"/>
            </w:pPr>
            <w:r>
              <w:t>email</w:t>
            </w:r>
          </w:p>
        </w:tc>
      </w:tr>
      <w:tr w:rsidR="005A73CB" w:rsidRPr="00FA7BA5" w14:paraId="4F330565" w14:textId="77777777" w:rsidTr="00545580">
        <w:tc>
          <w:tcPr>
            <w:tcW w:w="1422" w:type="dxa"/>
          </w:tcPr>
          <w:p w14:paraId="1DAD2CB2" w14:textId="132D18F0" w:rsidR="005A73CB" w:rsidRPr="00FA7BA5" w:rsidRDefault="00CD360A" w:rsidP="00545580">
            <w:pPr>
              <w:spacing w:line="256" w:lineRule="auto"/>
            </w:pPr>
            <w:r>
              <w:t>06/03/2022</w:t>
            </w:r>
          </w:p>
        </w:tc>
        <w:tc>
          <w:tcPr>
            <w:tcW w:w="1998" w:type="dxa"/>
          </w:tcPr>
          <w:p w14:paraId="179873BF" w14:textId="66FF3519" w:rsidR="005A73CB" w:rsidRPr="00FA7BA5" w:rsidRDefault="00CD360A" w:rsidP="00545580">
            <w:pPr>
              <w:spacing w:line="256" w:lineRule="auto"/>
            </w:pPr>
            <w:r>
              <w:t xml:space="preserve">SB </w:t>
            </w:r>
          </w:p>
        </w:tc>
        <w:tc>
          <w:tcPr>
            <w:tcW w:w="2570" w:type="dxa"/>
          </w:tcPr>
          <w:p w14:paraId="4E9D1A03" w14:textId="19146F29" w:rsidR="005A73CB" w:rsidRPr="00FA7BA5" w:rsidRDefault="00CD360A" w:rsidP="00545580">
            <w:pPr>
              <w:spacing w:line="256" w:lineRule="auto"/>
            </w:pPr>
            <w:r>
              <w:t>Clerk</w:t>
            </w:r>
          </w:p>
        </w:tc>
        <w:tc>
          <w:tcPr>
            <w:tcW w:w="2712" w:type="dxa"/>
          </w:tcPr>
          <w:p w14:paraId="7BFBC4B2" w14:textId="24D8AE45" w:rsidR="005A73CB" w:rsidRPr="00FA7BA5" w:rsidRDefault="00CD360A" w:rsidP="00545580">
            <w:pPr>
              <w:spacing w:line="256" w:lineRule="auto"/>
            </w:pPr>
            <w:r>
              <w:t>Resignation</w:t>
            </w:r>
          </w:p>
        </w:tc>
        <w:tc>
          <w:tcPr>
            <w:tcW w:w="1216" w:type="dxa"/>
          </w:tcPr>
          <w:p w14:paraId="04B5D82E" w14:textId="11652B7C" w:rsidR="005A73CB" w:rsidRPr="00FA7BA5" w:rsidRDefault="00CD360A" w:rsidP="00545580">
            <w:pPr>
              <w:spacing w:line="256" w:lineRule="auto"/>
            </w:pPr>
            <w:r>
              <w:t>email</w:t>
            </w:r>
          </w:p>
        </w:tc>
      </w:tr>
      <w:tr w:rsidR="005A73CB" w:rsidRPr="00FA7BA5" w14:paraId="5586D6E5" w14:textId="77777777" w:rsidTr="00545580">
        <w:tc>
          <w:tcPr>
            <w:tcW w:w="1422" w:type="dxa"/>
          </w:tcPr>
          <w:p w14:paraId="7362E5BB" w14:textId="0BA0DD1B" w:rsidR="005A73CB" w:rsidRPr="00FA7BA5" w:rsidRDefault="00C95C14" w:rsidP="00545580">
            <w:pPr>
              <w:spacing w:line="256" w:lineRule="auto"/>
            </w:pPr>
            <w:r>
              <w:t>06/03/2022</w:t>
            </w:r>
          </w:p>
        </w:tc>
        <w:tc>
          <w:tcPr>
            <w:tcW w:w="1998" w:type="dxa"/>
          </w:tcPr>
          <w:p w14:paraId="3414224F" w14:textId="2152B115" w:rsidR="005A73CB" w:rsidRPr="00FA7BA5" w:rsidRDefault="00C95C14" w:rsidP="00545580">
            <w:pPr>
              <w:spacing w:line="256" w:lineRule="auto"/>
            </w:pPr>
            <w:r>
              <w:t>SALC</w:t>
            </w:r>
          </w:p>
        </w:tc>
        <w:tc>
          <w:tcPr>
            <w:tcW w:w="2570" w:type="dxa"/>
          </w:tcPr>
          <w:p w14:paraId="0374EF6B" w14:textId="1F11A78F" w:rsidR="005A73CB" w:rsidRPr="00FA7BA5" w:rsidRDefault="00C95C14" w:rsidP="00545580">
            <w:pPr>
              <w:spacing w:line="256" w:lineRule="auto"/>
            </w:pPr>
            <w:r>
              <w:t>HPC (</w:t>
            </w:r>
            <w:proofErr w:type="spellStart"/>
            <w:proofErr w:type="gramStart"/>
            <w:r>
              <w:t>fwdd</w:t>
            </w:r>
            <w:proofErr w:type="spellEnd"/>
            <w:r>
              <w:t xml:space="preserve">  SL</w:t>
            </w:r>
            <w:proofErr w:type="gramEnd"/>
            <w:r>
              <w:t>)</w:t>
            </w:r>
          </w:p>
        </w:tc>
        <w:tc>
          <w:tcPr>
            <w:tcW w:w="2712" w:type="dxa"/>
          </w:tcPr>
          <w:p w14:paraId="3811909F" w14:textId="6E77B38A" w:rsidR="005A73CB" w:rsidRPr="00FA7BA5" w:rsidRDefault="00C95C14" w:rsidP="00545580">
            <w:pPr>
              <w:spacing w:line="256" w:lineRule="auto"/>
            </w:pPr>
            <w:r>
              <w:t>Internal Audit Info</w:t>
            </w:r>
          </w:p>
        </w:tc>
        <w:tc>
          <w:tcPr>
            <w:tcW w:w="1216" w:type="dxa"/>
          </w:tcPr>
          <w:p w14:paraId="14E5F8CF" w14:textId="702B6826" w:rsidR="005A73CB" w:rsidRPr="00FA7BA5" w:rsidRDefault="00C95C14" w:rsidP="00545580">
            <w:pPr>
              <w:spacing w:line="256" w:lineRule="auto"/>
            </w:pPr>
            <w:r>
              <w:t>email</w:t>
            </w:r>
          </w:p>
        </w:tc>
      </w:tr>
      <w:tr w:rsidR="005A73CB" w:rsidRPr="00FA7BA5" w14:paraId="4F9BA9CA" w14:textId="77777777" w:rsidTr="00545580">
        <w:tc>
          <w:tcPr>
            <w:tcW w:w="1422" w:type="dxa"/>
          </w:tcPr>
          <w:p w14:paraId="61C1933C" w14:textId="755BDC9C" w:rsidR="005A73CB" w:rsidRPr="00FA7BA5" w:rsidRDefault="0046702C" w:rsidP="005A73CB">
            <w:pPr>
              <w:spacing w:line="256" w:lineRule="auto"/>
              <w:jc w:val="both"/>
            </w:pPr>
            <w:r>
              <w:t>06/03/2022</w:t>
            </w:r>
          </w:p>
        </w:tc>
        <w:tc>
          <w:tcPr>
            <w:tcW w:w="1998" w:type="dxa"/>
          </w:tcPr>
          <w:p w14:paraId="5A3A47C7" w14:textId="45ABAF5C" w:rsidR="005A73CB" w:rsidRPr="00FA7BA5" w:rsidRDefault="0046702C" w:rsidP="00545580">
            <w:pPr>
              <w:spacing w:line="256" w:lineRule="auto"/>
            </w:pPr>
            <w:r>
              <w:t>Clerk</w:t>
            </w:r>
          </w:p>
        </w:tc>
        <w:tc>
          <w:tcPr>
            <w:tcW w:w="2570" w:type="dxa"/>
          </w:tcPr>
          <w:p w14:paraId="08E0751D" w14:textId="0F3698BB" w:rsidR="005A73CB" w:rsidRPr="00FA7BA5" w:rsidRDefault="0046702C" w:rsidP="00545580">
            <w:pPr>
              <w:spacing w:line="256" w:lineRule="auto"/>
            </w:pPr>
            <w:r>
              <w:t xml:space="preserve">Barclays </w:t>
            </w:r>
            <w:proofErr w:type="spellStart"/>
            <w:r>
              <w:t>BAnk</w:t>
            </w:r>
            <w:proofErr w:type="spellEnd"/>
          </w:p>
        </w:tc>
        <w:tc>
          <w:tcPr>
            <w:tcW w:w="2712" w:type="dxa"/>
          </w:tcPr>
          <w:p w14:paraId="25F98884" w14:textId="76FE2527" w:rsidR="005A73CB" w:rsidRPr="00FA7BA5" w:rsidRDefault="0046702C" w:rsidP="00545580">
            <w:pPr>
              <w:spacing w:line="256" w:lineRule="auto"/>
            </w:pPr>
            <w:r>
              <w:t>Transfer letter</w:t>
            </w:r>
          </w:p>
        </w:tc>
        <w:tc>
          <w:tcPr>
            <w:tcW w:w="1216" w:type="dxa"/>
          </w:tcPr>
          <w:p w14:paraId="70F70585" w14:textId="20EF4F86" w:rsidR="005A73CB" w:rsidRPr="00FA7BA5" w:rsidRDefault="0046702C" w:rsidP="00545580">
            <w:pPr>
              <w:spacing w:line="256" w:lineRule="auto"/>
            </w:pPr>
            <w:r>
              <w:t>letter</w:t>
            </w:r>
          </w:p>
        </w:tc>
      </w:tr>
      <w:tr w:rsidR="005A73CB" w:rsidRPr="00FA7BA5" w14:paraId="43D4DFDA" w14:textId="77777777" w:rsidTr="00545580">
        <w:tc>
          <w:tcPr>
            <w:tcW w:w="1422" w:type="dxa"/>
          </w:tcPr>
          <w:p w14:paraId="38ED3483" w14:textId="1546F25F" w:rsidR="005A73CB" w:rsidRPr="00FA7BA5" w:rsidRDefault="00F96102" w:rsidP="005A73CB">
            <w:pPr>
              <w:spacing w:line="256" w:lineRule="auto"/>
              <w:jc w:val="both"/>
            </w:pPr>
            <w:r>
              <w:t>08/03/2022</w:t>
            </w:r>
          </w:p>
        </w:tc>
        <w:tc>
          <w:tcPr>
            <w:tcW w:w="1998" w:type="dxa"/>
          </w:tcPr>
          <w:p w14:paraId="7F0464D2" w14:textId="0B713DEB" w:rsidR="005A73CB" w:rsidRPr="00FA7BA5" w:rsidRDefault="00F96102" w:rsidP="00545580">
            <w:pPr>
              <w:spacing w:line="256" w:lineRule="auto"/>
            </w:pPr>
            <w:r>
              <w:t>Barclays</w:t>
            </w:r>
          </w:p>
        </w:tc>
        <w:tc>
          <w:tcPr>
            <w:tcW w:w="2570" w:type="dxa"/>
          </w:tcPr>
          <w:p w14:paraId="669CC752" w14:textId="1867A97A" w:rsidR="005A73CB" w:rsidRPr="00FA7BA5" w:rsidRDefault="00F96102" w:rsidP="00545580">
            <w:pPr>
              <w:spacing w:line="256" w:lineRule="auto"/>
            </w:pPr>
            <w:r>
              <w:t>HPC</w:t>
            </w:r>
          </w:p>
        </w:tc>
        <w:tc>
          <w:tcPr>
            <w:tcW w:w="2712" w:type="dxa"/>
          </w:tcPr>
          <w:p w14:paraId="27977885" w14:textId="5E1DDA7D" w:rsidR="005A73CB" w:rsidRPr="00FA7BA5" w:rsidRDefault="00F96102" w:rsidP="00545580">
            <w:pPr>
              <w:spacing w:line="256" w:lineRule="auto"/>
            </w:pPr>
            <w:r>
              <w:t>Statement to end Feb</w:t>
            </w:r>
          </w:p>
        </w:tc>
        <w:tc>
          <w:tcPr>
            <w:tcW w:w="1216" w:type="dxa"/>
          </w:tcPr>
          <w:p w14:paraId="78F75716" w14:textId="7BD84A64" w:rsidR="005A73CB" w:rsidRPr="00FA7BA5" w:rsidRDefault="00F96102" w:rsidP="00545580">
            <w:pPr>
              <w:spacing w:line="256" w:lineRule="auto"/>
            </w:pPr>
            <w:r>
              <w:t>Letter</w:t>
            </w:r>
          </w:p>
        </w:tc>
      </w:tr>
      <w:tr w:rsidR="005A73CB" w:rsidRPr="00FA7BA5" w14:paraId="6FA85F45" w14:textId="77777777" w:rsidTr="00545580">
        <w:tc>
          <w:tcPr>
            <w:tcW w:w="1422" w:type="dxa"/>
          </w:tcPr>
          <w:p w14:paraId="66E4EFE5" w14:textId="4843F53A" w:rsidR="005A73CB" w:rsidRPr="00FA7BA5" w:rsidRDefault="0096021D" w:rsidP="005A73CB">
            <w:pPr>
              <w:spacing w:line="256" w:lineRule="auto"/>
              <w:jc w:val="both"/>
            </w:pPr>
            <w:r>
              <w:t>09/03/2022</w:t>
            </w:r>
          </w:p>
        </w:tc>
        <w:tc>
          <w:tcPr>
            <w:tcW w:w="1998" w:type="dxa"/>
          </w:tcPr>
          <w:p w14:paraId="77D42032" w14:textId="44B216F2" w:rsidR="005A73CB" w:rsidRPr="00FA7BA5" w:rsidRDefault="0096021D" w:rsidP="00545580">
            <w:pPr>
              <w:spacing w:line="256" w:lineRule="auto"/>
            </w:pPr>
            <w:r>
              <w:t>Quiet Lanes Scheme</w:t>
            </w:r>
          </w:p>
        </w:tc>
        <w:tc>
          <w:tcPr>
            <w:tcW w:w="2570" w:type="dxa"/>
          </w:tcPr>
          <w:p w14:paraId="1FE40F9C" w14:textId="6EBBD704" w:rsidR="005A73CB" w:rsidRPr="00FA7BA5" w:rsidRDefault="0096021D" w:rsidP="00545580">
            <w:pPr>
              <w:spacing w:line="256" w:lineRule="auto"/>
            </w:pPr>
            <w:proofErr w:type="gramStart"/>
            <w:r>
              <w:t>HPC(</w:t>
            </w:r>
            <w:proofErr w:type="spellStart"/>
            <w:proofErr w:type="gramEnd"/>
            <w:r>
              <w:t>Fwdd</w:t>
            </w:r>
            <w:proofErr w:type="spellEnd"/>
            <w:r>
              <w:t xml:space="preserve"> </w:t>
            </w:r>
            <w:proofErr w:type="spellStart"/>
            <w:r>
              <w:t>QLGroup</w:t>
            </w:r>
            <w:proofErr w:type="spellEnd"/>
            <w:r>
              <w:t>)</w:t>
            </w:r>
          </w:p>
        </w:tc>
        <w:tc>
          <w:tcPr>
            <w:tcW w:w="2712" w:type="dxa"/>
          </w:tcPr>
          <w:p w14:paraId="0B378773" w14:textId="252065BD" w:rsidR="005A73CB" w:rsidRPr="00FA7BA5" w:rsidRDefault="0096021D" w:rsidP="00545580">
            <w:pPr>
              <w:spacing w:line="256" w:lineRule="auto"/>
            </w:pPr>
            <w:r>
              <w:t>Quiet Lanes Info</w:t>
            </w:r>
          </w:p>
        </w:tc>
        <w:tc>
          <w:tcPr>
            <w:tcW w:w="1216" w:type="dxa"/>
          </w:tcPr>
          <w:p w14:paraId="6C540DF5" w14:textId="051EBF23" w:rsidR="005A73CB" w:rsidRPr="00FA7BA5" w:rsidRDefault="0096021D" w:rsidP="00545580">
            <w:pPr>
              <w:spacing w:line="256" w:lineRule="auto"/>
            </w:pPr>
            <w:r>
              <w:t>email</w:t>
            </w:r>
          </w:p>
        </w:tc>
      </w:tr>
      <w:tr w:rsidR="005A73CB" w:rsidRPr="00FA7BA5" w14:paraId="0E784589" w14:textId="77777777" w:rsidTr="00545580">
        <w:tc>
          <w:tcPr>
            <w:tcW w:w="1422" w:type="dxa"/>
          </w:tcPr>
          <w:p w14:paraId="1CAF84CB" w14:textId="5515095B" w:rsidR="005A73CB" w:rsidRPr="00FA7BA5" w:rsidRDefault="000F090F" w:rsidP="005A73CB">
            <w:pPr>
              <w:spacing w:line="256" w:lineRule="auto"/>
              <w:jc w:val="both"/>
            </w:pPr>
            <w:r>
              <w:t>09/03/2022</w:t>
            </w:r>
          </w:p>
        </w:tc>
        <w:tc>
          <w:tcPr>
            <w:tcW w:w="1998" w:type="dxa"/>
          </w:tcPr>
          <w:p w14:paraId="14861732" w14:textId="345BEA29" w:rsidR="005A73CB" w:rsidRPr="00FA7BA5" w:rsidRDefault="000F090F" w:rsidP="00545580">
            <w:pPr>
              <w:spacing w:line="256" w:lineRule="auto"/>
            </w:pPr>
            <w:r>
              <w:t>Ditto</w:t>
            </w:r>
          </w:p>
        </w:tc>
        <w:tc>
          <w:tcPr>
            <w:tcW w:w="2570" w:type="dxa"/>
          </w:tcPr>
          <w:p w14:paraId="77349C86" w14:textId="3C9131F5" w:rsidR="005A73CB" w:rsidRPr="00FA7BA5" w:rsidRDefault="000F090F" w:rsidP="00545580">
            <w:pPr>
              <w:spacing w:line="256" w:lineRule="auto"/>
            </w:pPr>
            <w:r>
              <w:t>Ditto</w:t>
            </w:r>
          </w:p>
        </w:tc>
        <w:tc>
          <w:tcPr>
            <w:tcW w:w="2712" w:type="dxa"/>
          </w:tcPr>
          <w:p w14:paraId="3865A5D5" w14:textId="7F83FBAF" w:rsidR="005A73CB" w:rsidRPr="00FA7BA5" w:rsidRDefault="000F090F" w:rsidP="00545580">
            <w:pPr>
              <w:spacing w:line="256" w:lineRule="auto"/>
            </w:pPr>
            <w:r>
              <w:t>ditto</w:t>
            </w:r>
          </w:p>
        </w:tc>
        <w:tc>
          <w:tcPr>
            <w:tcW w:w="1216" w:type="dxa"/>
          </w:tcPr>
          <w:p w14:paraId="2E97BE9C" w14:textId="2ABDA312" w:rsidR="005A73CB" w:rsidRPr="00FA7BA5" w:rsidRDefault="000F090F" w:rsidP="00545580">
            <w:pPr>
              <w:spacing w:line="256" w:lineRule="auto"/>
            </w:pPr>
            <w:r>
              <w:t>email</w:t>
            </w:r>
          </w:p>
        </w:tc>
      </w:tr>
      <w:tr w:rsidR="005A73CB" w:rsidRPr="00FA7BA5" w14:paraId="5AB0B78A" w14:textId="77777777" w:rsidTr="00545580">
        <w:tc>
          <w:tcPr>
            <w:tcW w:w="1422" w:type="dxa"/>
          </w:tcPr>
          <w:p w14:paraId="68790F63" w14:textId="75B407FD" w:rsidR="005A73CB" w:rsidRPr="00FA7BA5" w:rsidRDefault="000F090F" w:rsidP="005A73CB">
            <w:pPr>
              <w:spacing w:line="256" w:lineRule="auto"/>
              <w:jc w:val="both"/>
            </w:pPr>
            <w:r>
              <w:t>09/03/2022</w:t>
            </w:r>
          </w:p>
        </w:tc>
        <w:tc>
          <w:tcPr>
            <w:tcW w:w="1998" w:type="dxa"/>
          </w:tcPr>
          <w:p w14:paraId="07502701" w14:textId="0444B080" w:rsidR="005A73CB" w:rsidRPr="00FA7BA5" w:rsidRDefault="000F090F" w:rsidP="00545580">
            <w:pPr>
              <w:spacing w:line="256" w:lineRule="auto"/>
            </w:pPr>
            <w:r>
              <w:t>Ditto</w:t>
            </w:r>
          </w:p>
        </w:tc>
        <w:tc>
          <w:tcPr>
            <w:tcW w:w="2570" w:type="dxa"/>
          </w:tcPr>
          <w:p w14:paraId="28F50344" w14:textId="1C4FE433" w:rsidR="005A73CB" w:rsidRPr="00FA7BA5" w:rsidRDefault="000F090F" w:rsidP="00545580">
            <w:pPr>
              <w:spacing w:line="256" w:lineRule="auto"/>
            </w:pPr>
            <w:r>
              <w:t xml:space="preserve">Ditto </w:t>
            </w:r>
          </w:p>
        </w:tc>
        <w:tc>
          <w:tcPr>
            <w:tcW w:w="2712" w:type="dxa"/>
          </w:tcPr>
          <w:p w14:paraId="5A8B207E" w14:textId="7398B97F" w:rsidR="005A73CB" w:rsidRPr="00FA7BA5" w:rsidRDefault="000F090F" w:rsidP="00545580">
            <w:pPr>
              <w:spacing w:line="256" w:lineRule="auto"/>
            </w:pPr>
            <w:r>
              <w:t>Q and A session</w:t>
            </w:r>
          </w:p>
        </w:tc>
        <w:tc>
          <w:tcPr>
            <w:tcW w:w="1216" w:type="dxa"/>
          </w:tcPr>
          <w:p w14:paraId="266A64FB" w14:textId="11A1EBC7" w:rsidR="005A73CB" w:rsidRPr="00FA7BA5" w:rsidRDefault="000F090F" w:rsidP="00545580">
            <w:pPr>
              <w:spacing w:line="256" w:lineRule="auto"/>
            </w:pPr>
            <w:r>
              <w:t>email</w:t>
            </w:r>
          </w:p>
        </w:tc>
      </w:tr>
      <w:tr w:rsidR="005A73CB" w:rsidRPr="00FA7BA5" w14:paraId="68EEB715" w14:textId="77777777" w:rsidTr="00545580">
        <w:tc>
          <w:tcPr>
            <w:tcW w:w="1422" w:type="dxa"/>
          </w:tcPr>
          <w:p w14:paraId="6D19738A" w14:textId="282214D3" w:rsidR="005A73CB" w:rsidRPr="00FA7BA5" w:rsidRDefault="000F090F" w:rsidP="005A73CB">
            <w:pPr>
              <w:spacing w:line="256" w:lineRule="auto"/>
              <w:jc w:val="both"/>
            </w:pPr>
            <w:r>
              <w:t>10/03/2022</w:t>
            </w:r>
          </w:p>
        </w:tc>
        <w:tc>
          <w:tcPr>
            <w:tcW w:w="1998" w:type="dxa"/>
          </w:tcPr>
          <w:p w14:paraId="047278C9" w14:textId="2D7F34BD" w:rsidR="005A73CB" w:rsidRPr="00FA7BA5" w:rsidRDefault="000F090F" w:rsidP="00545580">
            <w:pPr>
              <w:spacing w:line="256" w:lineRule="auto"/>
            </w:pPr>
            <w:r>
              <w:t xml:space="preserve">IW </w:t>
            </w:r>
          </w:p>
        </w:tc>
        <w:tc>
          <w:tcPr>
            <w:tcW w:w="2570" w:type="dxa"/>
          </w:tcPr>
          <w:p w14:paraId="3690700A" w14:textId="4949DB02" w:rsidR="005A73CB" w:rsidRPr="00FA7BA5" w:rsidRDefault="000F090F" w:rsidP="00545580">
            <w:pPr>
              <w:spacing w:line="256" w:lineRule="auto"/>
            </w:pPr>
            <w:r>
              <w:t>HPC</w:t>
            </w:r>
          </w:p>
        </w:tc>
        <w:tc>
          <w:tcPr>
            <w:tcW w:w="2712" w:type="dxa"/>
          </w:tcPr>
          <w:p w14:paraId="5E27123D" w14:textId="5B806D19" w:rsidR="005A73CB" w:rsidRPr="00FA7BA5" w:rsidRDefault="000F090F" w:rsidP="00545580">
            <w:pPr>
              <w:spacing w:line="256" w:lineRule="auto"/>
            </w:pPr>
            <w:r>
              <w:t>Invoice Victory Hall</w:t>
            </w:r>
          </w:p>
        </w:tc>
        <w:tc>
          <w:tcPr>
            <w:tcW w:w="1216" w:type="dxa"/>
          </w:tcPr>
          <w:p w14:paraId="1BF38980" w14:textId="534DFCA4" w:rsidR="005A73CB" w:rsidRPr="00FA7BA5" w:rsidRDefault="000F090F" w:rsidP="00545580">
            <w:pPr>
              <w:spacing w:line="256" w:lineRule="auto"/>
            </w:pPr>
            <w:r>
              <w:t>email</w:t>
            </w:r>
          </w:p>
        </w:tc>
      </w:tr>
      <w:tr w:rsidR="005A73CB" w:rsidRPr="00FA7BA5" w14:paraId="6FFB5BC5" w14:textId="77777777" w:rsidTr="00545580">
        <w:tc>
          <w:tcPr>
            <w:tcW w:w="1422" w:type="dxa"/>
          </w:tcPr>
          <w:p w14:paraId="176521A2" w14:textId="77777777" w:rsidR="005A73CB" w:rsidRPr="00FA7BA5" w:rsidRDefault="005A73CB" w:rsidP="005A73CB">
            <w:pPr>
              <w:spacing w:line="256" w:lineRule="auto"/>
              <w:jc w:val="both"/>
            </w:pPr>
          </w:p>
        </w:tc>
        <w:tc>
          <w:tcPr>
            <w:tcW w:w="1998" w:type="dxa"/>
          </w:tcPr>
          <w:p w14:paraId="1DC7FA7A" w14:textId="77777777" w:rsidR="005A73CB" w:rsidRPr="00FA7BA5" w:rsidRDefault="005A73CB" w:rsidP="00545580">
            <w:pPr>
              <w:spacing w:line="256" w:lineRule="auto"/>
            </w:pPr>
          </w:p>
        </w:tc>
        <w:tc>
          <w:tcPr>
            <w:tcW w:w="2570" w:type="dxa"/>
          </w:tcPr>
          <w:p w14:paraId="1BE0DDC2" w14:textId="77777777" w:rsidR="005A73CB" w:rsidRPr="00FA7BA5" w:rsidRDefault="005A73CB" w:rsidP="00545580">
            <w:pPr>
              <w:spacing w:line="256" w:lineRule="auto"/>
            </w:pPr>
          </w:p>
        </w:tc>
        <w:tc>
          <w:tcPr>
            <w:tcW w:w="2712" w:type="dxa"/>
          </w:tcPr>
          <w:p w14:paraId="1CA8213D" w14:textId="77777777" w:rsidR="005A73CB" w:rsidRPr="00FA7BA5" w:rsidRDefault="005A73CB" w:rsidP="00545580">
            <w:pPr>
              <w:spacing w:line="256" w:lineRule="auto"/>
            </w:pPr>
          </w:p>
        </w:tc>
        <w:tc>
          <w:tcPr>
            <w:tcW w:w="1216" w:type="dxa"/>
          </w:tcPr>
          <w:p w14:paraId="790FD8C1" w14:textId="77777777" w:rsidR="005A73CB" w:rsidRPr="00FA7BA5" w:rsidRDefault="005A73CB" w:rsidP="00545580">
            <w:pPr>
              <w:spacing w:line="256" w:lineRule="auto"/>
            </w:pPr>
          </w:p>
        </w:tc>
      </w:tr>
      <w:tr w:rsidR="005A73CB" w:rsidRPr="00FA7BA5" w14:paraId="28803B2F" w14:textId="77777777" w:rsidTr="00545580">
        <w:tc>
          <w:tcPr>
            <w:tcW w:w="1422" w:type="dxa"/>
          </w:tcPr>
          <w:p w14:paraId="06C02CFA" w14:textId="77777777" w:rsidR="005A73CB" w:rsidRPr="00FA7BA5" w:rsidRDefault="005A73CB" w:rsidP="005A73CB">
            <w:pPr>
              <w:spacing w:line="256" w:lineRule="auto"/>
              <w:jc w:val="both"/>
            </w:pPr>
          </w:p>
        </w:tc>
        <w:tc>
          <w:tcPr>
            <w:tcW w:w="1998" w:type="dxa"/>
          </w:tcPr>
          <w:p w14:paraId="158A289F" w14:textId="77777777" w:rsidR="005A73CB" w:rsidRPr="00FA7BA5" w:rsidRDefault="005A73CB" w:rsidP="00545580">
            <w:pPr>
              <w:spacing w:line="256" w:lineRule="auto"/>
            </w:pPr>
          </w:p>
        </w:tc>
        <w:tc>
          <w:tcPr>
            <w:tcW w:w="2570" w:type="dxa"/>
          </w:tcPr>
          <w:p w14:paraId="70451F45" w14:textId="77777777" w:rsidR="005A73CB" w:rsidRPr="00FA7BA5" w:rsidRDefault="005A73CB" w:rsidP="00545580">
            <w:pPr>
              <w:spacing w:line="256" w:lineRule="auto"/>
            </w:pPr>
          </w:p>
        </w:tc>
        <w:tc>
          <w:tcPr>
            <w:tcW w:w="2712" w:type="dxa"/>
          </w:tcPr>
          <w:p w14:paraId="26CD8D28" w14:textId="77777777" w:rsidR="005A73CB" w:rsidRPr="00FA7BA5" w:rsidRDefault="005A73CB" w:rsidP="00545580">
            <w:pPr>
              <w:spacing w:line="256" w:lineRule="auto"/>
            </w:pPr>
          </w:p>
        </w:tc>
        <w:tc>
          <w:tcPr>
            <w:tcW w:w="1216" w:type="dxa"/>
          </w:tcPr>
          <w:p w14:paraId="36AD115F" w14:textId="77777777" w:rsidR="005A73CB" w:rsidRPr="00FA7BA5" w:rsidRDefault="005A73CB" w:rsidP="00545580">
            <w:pPr>
              <w:spacing w:line="256" w:lineRule="auto"/>
            </w:pPr>
          </w:p>
        </w:tc>
      </w:tr>
    </w:tbl>
    <w:p w14:paraId="30EEE3C9" w14:textId="77777777" w:rsidR="005A73CB" w:rsidRDefault="005A73CB" w:rsidP="005A73CB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both"/>
        <w:rPr>
          <w:rFonts w:ascii="Calibri" w:eastAsia="SimSun" w:hAnsi="Calibri" w:cs="F"/>
          <w:kern w:val="3"/>
        </w:rPr>
      </w:pPr>
      <w:proofErr w:type="gramStart"/>
      <w:r>
        <w:rPr>
          <w:rFonts w:ascii="Calibri" w:eastAsia="SimSun" w:hAnsi="Calibri" w:cs="F"/>
          <w:kern w:val="3"/>
        </w:rPr>
        <w:t>Plus</w:t>
      </w:r>
      <w:proofErr w:type="gramEnd"/>
      <w:r>
        <w:rPr>
          <w:rFonts w:ascii="Calibri" w:eastAsia="SimSun" w:hAnsi="Calibri" w:cs="F"/>
          <w:kern w:val="3"/>
        </w:rPr>
        <w:t xml:space="preserve"> various newsletters/circulars/advertising literature from commercial and local groups/organisations, i.e. SALC, SLCC, ANOB, AOB, SIZEWELL C, Rural Services Network Bulletins and frequent Coronavirus updates from different sources et al.</w:t>
      </w:r>
    </w:p>
    <w:p w14:paraId="0DA3E4D0" w14:textId="77777777" w:rsidR="00E22756" w:rsidRDefault="00E22756"/>
    <w:sectPr w:rsidR="00E22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CB"/>
    <w:rsid w:val="000F090F"/>
    <w:rsid w:val="0046702C"/>
    <w:rsid w:val="005346B0"/>
    <w:rsid w:val="005A73CB"/>
    <w:rsid w:val="0096021D"/>
    <w:rsid w:val="00C95C14"/>
    <w:rsid w:val="00CD360A"/>
    <w:rsid w:val="00DA2128"/>
    <w:rsid w:val="00E22756"/>
    <w:rsid w:val="00F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8F4F"/>
  <w15:chartTrackingRefBased/>
  <w15:docId w15:val="{E898AC3F-7F2C-4909-997B-A1D5045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3C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3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3CB"/>
  </w:style>
  <w:style w:type="table" w:styleId="TableGrid">
    <w:name w:val="Table Grid"/>
    <w:basedOn w:val="TableNormal"/>
    <w:uiPriority w:val="39"/>
    <w:rsid w:val="005A73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Keeble</dc:creator>
  <cp:keywords/>
  <dc:description/>
  <cp:lastModifiedBy>David Keeble</cp:lastModifiedBy>
  <cp:revision>7</cp:revision>
  <dcterms:created xsi:type="dcterms:W3CDTF">2022-03-07T17:08:00Z</dcterms:created>
  <dcterms:modified xsi:type="dcterms:W3CDTF">2022-03-10T15:51:00Z</dcterms:modified>
</cp:coreProperties>
</file>