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99" w:rsidRPr="008161C5" w:rsidRDefault="00863999" w:rsidP="00863999">
      <w:pPr>
        <w:rPr>
          <w:b/>
          <w:sz w:val="40"/>
          <w:szCs w:val="40"/>
          <w:u w:val="single"/>
        </w:rPr>
      </w:pPr>
      <w:r>
        <w:rPr>
          <w:noProof/>
          <w:color w:val="333399"/>
          <w:sz w:val="58"/>
          <w:szCs w:val="58"/>
        </w:rPr>
        <w:drawing>
          <wp:anchor distT="0" distB="0" distL="114300" distR="114300" simplePos="0" relativeHeight="251659264" behindDoc="1" locked="0" layoutInCell="1" allowOverlap="1">
            <wp:simplePos x="0" y="0"/>
            <wp:positionH relativeFrom="column">
              <wp:posOffset>4371975</wp:posOffset>
            </wp:positionH>
            <wp:positionV relativeFrom="paragraph">
              <wp:posOffset>-38100</wp:posOffset>
            </wp:positionV>
            <wp:extent cx="1892935" cy="575945"/>
            <wp:effectExtent l="0" t="0" r="0" b="0"/>
            <wp:wrapTight wrapText="bothSides">
              <wp:wrapPolygon edited="0">
                <wp:start x="0" y="0"/>
                <wp:lineTo x="0" y="20719"/>
                <wp:lineTo x="21303" y="20719"/>
                <wp:lineTo x="21303" y="0"/>
                <wp:lineTo x="0" y="0"/>
              </wp:wrapPolygon>
            </wp:wrapTight>
            <wp:docPr id="1" name="Picture 1" descr="SCDC logo 7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C logo 700px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9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1C5">
        <w:rPr>
          <w:b/>
          <w:sz w:val="40"/>
          <w:szCs w:val="40"/>
          <w:u w:val="single"/>
        </w:rPr>
        <w:t xml:space="preserve">Joint Report to </w:t>
      </w:r>
      <w:r w:rsidR="00E04E09">
        <w:rPr>
          <w:b/>
          <w:sz w:val="40"/>
          <w:szCs w:val="40"/>
          <w:u w:val="single"/>
        </w:rPr>
        <w:t>Hasketon</w:t>
      </w:r>
      <w:bookmarkStart w:id="0" w:name="_GoBack"/>
      <w:bookmarkEnd w:id="0"/>
      <w:r w:rsidR="008161C5">
        <w:rPr>
          <w:b/>
          <w:sz w:val="40"/>
          <w:szCs w:val="40"/>
          <w:u w:val="single"/>
        </w:rPr>
        <w:t xml:space="preserve"> Parish Council</w:t>
      </w:r>
    </w:p>
    <w:p w:rsidR="00863999" w:rsidRPr="00A5635F" w:rsidRDefault="00863999" w:rsidP="00863999">
      <w:pPr>
        <w:rPr>
          <w:b/>
          <w:sz w:val="20"/>
          <w:szCs w:val="20"/>
          <w:u w:val="single"/>
        </w:rPr>
      </w:pPr>
    </w:p>
    <w:p w:rsidR="00863999" w:rsidRPr="002B1727" w:rsidRDefault="00D928DD" w:rsidP="00863999">
      <w:pPr>
        <w:rPr>
          <w:b/>
          <w:sz w:val="32"/>
          <w:szCs w:val="32"/>
        </w:rPr>
      </w:pPr>
      <w:r>
        <w:rPr>
          <w:b/>
          <w:sz w:val="32"/>
          <w:szCs w:val="32"/>
        </w:rPr>
        <w:t>November</w:t>
      </w:r>
      <w:r w:rsidR="00863999">
        <w:rPr>
          <w:b/>
          <w:sz w:val="32"/>
          <w:szCs w:val="32"/>
        </w:rPr>
        <w:t xml:space="preserve"> 2016</w:t>
      </w:r>
    </w:p>
    <w:p w:rsidR="00863999" w:rsidRDefault="00863999" w:rsidP="00863999">
      <w:pPr>
        <w:rPr>
          <w:color w:val="333399"/>
        </w:rPr>
      </w:pPr>
    </w:p>
    <w:p w:rsidR="00BD23CB" w:rsidRDefault="00BD23CB" w:rsidP="00FB6619"/>
    <w:p w:rsidR="00AF6D61" w:rsidRDefault="00AF6D61" w:rsidP="00FB6619">
      <w:pPr>
        <w:autoSpaceDE w:val="0"/>
        <w:autoSpaceDN w:val="0"/>
        <w:adjustRightInd w:val="0"/>
        <w:rPr>
          <w:rFonts w:eastAsiaTheme="minorHAnsi"/>
          <w:color w:val="000000"/>
          <w:lang w:eastAsia="en-US"/>
        </w:rPr>
      </w:pPr>
    </w:p>
    <w:p w:rsidR="00394F20" w:rsidRDefault="00E9542A" w:rsidP="00FB6619">
      <w:pPr>
        <w:autoSpaceDE w:val="0"/>
        <w:autoSpaceDN w:val="0"/>
        <w:adjustRightInd w:val="0"/>
        <w:rPr>
          <w:rFonts w:eastAsiaTheme="minorHAnsi"/>
          <w:color w:val="000000"/>
          <w:lang w:eastAsia="en-US"/>
        </w:rPr>
      </w:pPr>
      <w:r>
        <w:rPr>
          <w:rFonts w:eastAsiaTheme="minorHAnsi"/>
          <w:b/>
          <w:color w:val="000000"/>
          <w:lang w:eastAsia="en-US"/>
        </w:rPr>
        <w:t xml:space="preserve">Fees and Charges </w:t>
      </w:r>
      <w:r w:rsidR="00394F20">
        <w:rPr>
          <w:rFonts w:eastAsiaTheme="minorHAnsi"/>
          <w:b/>
          <w:color w:val="000000"/>
          <w:lang w:eastAsia="en-US"/>
        </w:rPr>
        <w:t>–</w:t>
      </w:r>
    </w:p>
    <w:p w:rsidR="008065EC" w:rsidRDefault="00394F20" w:rsidP="00FB6619">
      <w:pPr>
        <w:autoSpaceDE w:val="0"/>
        <w:autoSpaceDN w:val="0"/>
        <w:adjustRightInd w:val="0"/>
        <w:rPr>
          <w:rFonts w:eastAsiaTheme="minorHAnsi"/>
          <w:color w:val="000000"/>
          <w:lang w:eastAsia="en-US"/>
        </w:rPr>
      </w:pPr>
      <w:r>
        <w:rPr>
          <w:rFonts w:eastAsiaTheme="minorHAnsi"/>
          <w:color w:val="000000"/>
          <w:lang w:eastAsia="en-US"/>
        </w:rPr>
        <w:t xml:space="preserve">We are adopting a more business-like approach to charging for services, in line with our objectives in the Medium Term Financial Strategy. </w:t>
      </w:r>
    </w:p>
    <w:p w:rsidR="008065EC" w:rsidRDefault="008065EC" w:rsidP="00FB6619">
      <w:pPr>
        <w:autoSpaceDE w:val="0"/>
        <w:autoSpaceDN w:val="0"/>
        <w:adjustRightInd w:val="0"/>
        <w:rPr>
          <w:rFonts w:eastAsiaTheme="minorHAnsi"/>
          <w:color w:val="000000"/>
          <w:lang w:eastAsia="en-US"/>
        </w:rPr>
      </w:pPr>
    </w:p>
    <w:p w:rsidR="008065EC" w:rsidRDefault="00394F20" w:rsidP="00FB6619">
      <w:pPr>
        <w:autoSpaceDE w:val="0"/>
        <w:autoSpaceDN w:val="0"/>
        <w:adjustRightInd w:val="0"/>
        <w:rPr>
          <w:rFonts w:eastAsiaTheme="minorHAnsi"/>
          <w:color w:val="000000"/>
          <w:lang w:eastAsia="en-US"/>
        </w:rPr>
      </w:pPr>
      <w:r>
        <w:rPr>
          <w:rFonts w:eastAsiaTheme="minorHAnsi"/>
          <w:color w:val="000000"/>
          <w:lang w:eastAsia="en-US"/>
        </w:rPr>
        <w:t xml:space="preserve">The reality is, faced with </w:t>
      </w:r>
      <w:r w:rsidR="008065EC">
        <w:rPr>
          <w:rFonts w:eastAsiaTheme="minorHAnsi"/>
          <w:color w:val="000000"/>
          <w:lang w:eastAsia="en-US"/>
        </w:rPr>
        <w:t>dwindling financial support from central Government, we need to become increasingly self-sufficient and ensuring we get the market rate for our discretionary services is one way of reducing the pressure on us to increase Council Tax.</w:t>
      </w:r>
    </w:p>
    <w:p w:rsidR="008065EC" w:rsidRDefault="008065EC" w:rsidP="00FB6619">
      <w:pPr>
        <w:autoSpaceDE w:val="0"/>
        <w:autoSpaceDN w:val="0"/>
        <w:adjustRightInd w:val="0"/>
        <w:rPr>
          <w:rFonts w:eastAsiaTheme="minorHAnsi"/>
          <w:color w:val="000000"/>
          <w:lang w:eastAsia="en-US"/>
        </w:rPr>
      </w:pPr>
    </w:p>
    <w:p w:rsidR="002671F7" w:rsidRDefault="008065EC" w:rsidP="00FB6619">
      <w:pPr>
        <w:autoSpaceDE w:val="0"/>
        <w:autoSpaceDN w:val="0"/>
        <w:adjustRightInd w:val="0"/>
        <w:rPr>
          <w:rFonts w:eastAsiaTheme="minorHAnsi"/>
          <w:color w:val="000000"/>
          <w:lang w:eastAsia="en-US"/>
        </w:rPr>
      </w:pPr>
      <w:r>
        <w:rPr>
          <w:rFonts w:eastAsiaTheme="minorHAnsi"/>
          <w:b/>
          <w:color w:val="000000"/>
          <w:lang w:eastAsia="en-US"/>
        </w:rPr>
        <w:t xml:space="preserve">Location Filming In Suffolk </w:t>
      </w:r>
      <w:r w:rsidR="002671F7">
        <w:rPr>
          <w:rFonts w:eastAsiaTheme="minorHAnsi"/>
          <w:color w:val="000000"/>
          <w:lang w:eastAsia="en-US"/>
        </w:rPr>
        <w:t>–</w:t>
      </w:r>
      <w:r>
        <w:rPr>
          <w:rFonts w:eastAsiaTheme="minorHAnsi"/>
          <w:color w:val="000000"/>
          <w:lang w:eastAsia="en-US"/>
        </w:rPr>
        <w:t xml:space="preserve"> </w:t>
      </w:r>
      <w:r w:rsidR="002671F7">
        <w:rPr>
          <w:rFonts w:eastAsiaTheme="minorHAnsi"/>
          <w:color w:val="000000"/>
          <w:lang w:eastAsia="en-US"/>
        </w:rPr>
        <w:t xml:space="preserve">Suffolk Coastal has taken a leading role in attracting film makers into this area in recent years. </w:t>
      </w:r>
    </w:p>
    <w:p w:rsidR="002671F7" w:rsidRDefault="002671F7" w:rsidP="00FB6619">
      <w:pPr>
        <w:autoSpaceDE w:val="0"/>
        <w:autoSpaceDN w:val="0"/>
        <w:adjustRightInd w:val="0"/>
        <w:rPr>
          <w:rFonts w:eastAsiaTheme="minorHAnsi"/>
          <w:color w:val="000000"/>
          <w:lang w:eastAsia="en-US"/>
        </w:rPr>
      </w:pPr>
    </w:p>
    <w:p w:rsidR="002671F7" w:rsidRDefault="002671F7" w:rsidP="00FB6619">
      <w:pPr>
        <w:autoSpaceDE w:val="0"/>
        <w:autoSpaceDN w:val="0"/>
        <w:adjustRightInd w:val="0"/>
        <w:rPr>
          <w:rFonts w:eastAsiaTheme="minorHAnsi"/>
          <w:color w:val="000000"/>
          <w:lang w:eastAsia="en-US"/>
        </w:rPr>
      </w:pPr>
      <w:r>
        <w:rPr>
          <w:rFonts w:eastAsiaTheme="minorHAnsi"/>
          <w:color w:val="000000"/>
          <w:lang w:eastAsia="en-US"/>
        </w:rPr>
        <w:t xml:space="preserve">This led, in March 2016, to a county-wide project being developed, called Screen Suffolk, to build on this good work and attract a greater share of national and international film and TV production into the area. </w:t>
      </w:r>
    </w:p>
    <w:p w:rsidR="002671F7" w:rsidRDefault="002671F7" w:rsidP="00FB6619">
      <w:pPr>
        <w:autoSpaceDE w:val="0"/>
        <w:autoSpaceDN w:val="0"/>
        <w:adjustRightInd w:val="0"/>
        <w:rPr>
          <w:rFonts w:eastAsiaTheme="minorHAnsi"/>
          <w:color w:val="000000"/>
          <w:lang w:eastAsia="en-US"/>
        </w:rPr>
      </w:pPr>
    </w:p>
    <w:p w:rsidR="00394F20" w:rsidRPr="00E9542A" w:rsidRDefault="00394F20" w:rsidP="00FB6619">
      <w:pPr>
        <w:autoSpaceDE w:val="0"/>
        <w:autoSpaceDN w:val="0"/>
        <w:adjustRightInd w:val="0"/>
        <w:rPr>
          <w:rFonts w:eastAsiaTheme="minorHAnsi"/>
          <w:color w:val="00000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810"/>
      </w:tblGrid>
      <w:tr w:rsidR="00AF6D61" w:rsidRPr="00565166" w:rsidTr="00422F9C">
        <w:trPr>
          <w:trHeight w:val="203"/>
        </w:trPr>
        <w:tc>
          <w:tcPr>
            <w:tcW w:w="9810" w:type="dxa"/>
          </w:tcPr>
          <w:p w:rsidR="00643364" w:rsidRPr="008161C5" w:rsidRDefault="00F86C11" w:rsidP="00FB6619">
            <w:pPr>
              <w:autoSpaceDE w:val="0"/>
              <w:autoSpaceDN w:val="0"/>
              <w:adjustRightInd w:val="0"/>
              <w:rPr>
                <w:rFonts w:eastAsiaTheme="minorHAnsi"/>
                <w:color w:val="000000"/>
                <w:lang w:eastAsia="en-US"/>
              </w:rPr>
            </w:pPr>
            <w:r>
              <w:rPr>
                <w:rFonts w:eastAsiaTheme="minorHAnsi"/>
                <w:b/>
                <w:u w:val="single"/>
                <w:lang w:eastAsia="en-US"/>
              </w:rPr>
              <w:t xml:space="preserve"> Devolution</w:t>
            </w:r>
          </w:p>
          <w:p w:rsidR="00F86C11" w:rsidRPr="00F86C11" w:rsidRDefault="00F86C11" w:rsidP="00FB6619">
            <w:pPr>
              <w:autoSpaceDE w:val="0"/>
              <w:autoSpaceDN w:val="0"/>
              <w:adjustRightInd w:val="0"/>
              <w:rPr>
                <w:rFonts w:eastAsiaTheme="minorHAnsi"/>
                <w:b/>
                <w:u w:val="single"/>
                <w:lang w:eastAsia="en-US"/>
              </w:rPr>
            </w:pPr>
          </w:p>
        </w:tc>
      </w:tr>
    </w:tbl>
    <w:p w:rsidR="00360B5C" w:rsidRPr="00565166" w:rsidRDefault="004F1032" w:rsidP="00FB6619">
      <w:pPr>
        <w:rPr>
          <w:rFonts w:eastAsiaTheme="minorHAnsi"/>
          <w:b/>
          <w:bCs/>
          <w:color w:val="000000"/>
          <w:lang w:eastAsia="en-US"/>
        </w:rPr>
      </w:pPr>
      <w:r>
        <w:t xml:space="preserve">Unfortunately, </w:t>
      </w:r>
      <w:r w:rsidRPr="000B786E">
        <w:t xml:space="preserve">the Devolution timetable has slipped slightly, and because of that, we </w:t>
      </w:r>
      <w:r w:rsidR="008161C5">
        <w:t xml:space="preserve">have </w:t>
      </w:r>
      <w:proofErr w:type="gramStart"/>
      <w:r w:rsidR="008161C5">
        <w:t xml:space="preserve">rescheduled </w:t>
      </w:r>
      <w:r>
        <w:t xml:space="preserve"> meetings</w:t>
      </w:r>
      <w:proofErr w:type="gramEnd"/>
      <w:r>
        <w:t>.</w:t>
      </w:r>
    </w:p>
    <w:p w:rsidR="00CD1A11" w:rsidRDefault="00CD1A11" w:rsidP="00637B52"/>
    <w:p w:rsidR="00CD1A11" w:rsidRDefault="00CD1A11" w:rsidP="00637B52">
      <w:r w:rsidRPr="00CD1A11">
        <w:rPr>
          <w:b/>
        </w:rPr>
        <w:t xml:space="preserve">Full Council: </w:t>
      </w:r>
      <w:r w:rsidRPr="00CD1A11">
        <w:t>The Full Council Meeting will now be held</w:t>
      </w:r>
      <w:r>
        <w:rPr>
          <w:b/>
        </w:rPr>
        <w:t xml:space="preserve"> </w:t>
      </w:r>
      <w:r w:rsidRPr="000B786E">
        <w:t xml:space="preserve">on </w:t>
      </w:r>
      <w:r w:rsidRPr="00CD1A11">
        <w:rPr>
          <w:b/>
        </w:rPr>
        <w:t>Monday 21 November</w:t>
      </w:r>
      <w:r w:rsidRPr="000B786E">
        <w:t xml:space="preserve"> at 7pm in the Council Chamber (this meeting is moved from Thursday 24 November 2016)  to consider the draft Devolution Order</w:t>
      </w:r>
      <w:r>
        <w:t>.</w:t>
      </w:r>
    </w:p>
    <w:p w:rsidR="00CD1A11" w:rsidRPr="000B786E" w:rsidRDefault="00CD1A11" w:rsidP="00CD1A11">
      <w:r w:rsidRPr="000B786E">
        <w:t>Full Council will be immediately followed by a Special Cabinet Meeting</w:t>
      </w:r>
      <w:r>
        <w:t xml:space="preserve">, starting at </w:t>
      </w:r>
      <w:r w:rsidRPr="000B786E">
        <w:t xml:space="preserve">8pm or at the conclusion of the prior Full Council meeting, whichever is later.   </w:t>
      </w:r>
    </w:p>
    <w:p w:rsidR="00CD1A11" w:rsidRPr="000B786E" w:rsidRDefault="00CD1A11" w:rsidP="00637B52"/>
    <w:p w:rsidR="00DD0C36" w:rsidRPr="00DD0C36" w:rsidRDefault="00DD0C36" w:rsidP="00DD0C36">
      <w:pPr>
        <w:rPr>
          <w:rFonts w:eastAsiaTheme="minorHAnsi"/>
          <w:b/>
          <w:bCs/>
          <w:color w:val="000000"/>
          <w:u w:val="single"/>
          <w:lang w:eastAsia="en-US"/>
        </w:rPr>
      </w:pPr>
      <w:r>
        <w:rPr>
          <w:rFonts w:eastAsiaTheme="minorHAnsi"/>
          <w:b/>
          <w:bCs/>
          <w:color w:val="000000"/>
          <w:u w:val="single"/>
          <w:lang w:eastAsia="en-US"/>
        </w:rPr>
        <w:t>Other N</w:t>
      </w:r>
      <w:r w:rsidRPr="00DD0C36">
        <w:rPr>
          <w:rFonts w:eastAsiaTheme="minorHAnsi"/>
          <w:b/>
          <w:bCs/>
          <w:color w:val="000000"/>
          <w:u w:val="single"/>
          <w:lang w:eastAsia="en-US"/>
        </w:rPr>
        <w:t xml:space="preserve">ews </w:t>
      </w:r>
    </w:p>
    <w:p w:rsidR="00A404CA" w:rsidRPr="00565166" w:rsidRDefault="00A404CA" w:rsidP="00FB6619">
      <w:pPr>
        <w:rPr>
          <w:rFonts w:eastAsiaTheme="minorHAnsi"/>
          <w:b/>
          <w:bCs/>
          <w:color w:val="000000"/>
          <w:lang w:eastAsia="en-US"/>
        </w:rPr>
      </w:pPr>
    </w:p>
    <w:p w:rsidR="00DE48E2" w:rsidRDefault="007E041E" w:rsidP="00FB6619">
      <w:r w:rsidRPr="00565166">
        <w:rPr>
          <w:rFonts w:eastAsiaTheme="minorHAnsi"/>
          <w:b/>
          <w:bCs/>
          <w:color w:val="000000"/>
          <w:lang w:eastAsia="en-US"/>
        </w:rPr>
        <w:t xml:space="preserve">Accommodation Project – </w:t>
      </w:r>
      <w:r w:rsidR="00601A5E" w:rsidRPr="00601A5E">
        <w:rPr>
          <w:b/>
        </w:rPr>
        <w:t xml:space="preserve">Surplus </w:t>
      </w:r>
      <w:r w:rsidR="00CD1A11">
        <w:rPr>
          <w:b/>
        </w:rPr>
        <w:t>F</w:t>
      </w:r>
      <w:r w:rsidR="00601A5E" w:rsidRPr="00601A5E">
        <w:rPr>
          <w:b/>
        </w:rPr>
        <w:t>urniture Open Day</w:t>
      </w:r>
      <w:r w:rsidR="00CD1A11">
        <w:rPr>
          <w:b/>
        </w:rPr>
        <w:t xml:space="preserve">: </w:t>
      </w:r>
      <w:r w:rsidR="00CD1A11" w:rsidRPr="00CD1A11">
        <w:t xml:space="preserve">When we move to </w:t>
      </w:r>
      <w:r w:rsidR="00CD1A11">
        <w:t xml:space="preserve">East Suffolk House, the furniture from our existing offices in Melton Hill will be surplus to requirements. </w:t>
      </w:r>
    </w:p>
    <w:p w:rsidR="00601A5E" w:rsidRPr="00CD1A11" w:rsidRDefault="00CD1A11" w:rsidP="00FB6619">
      <w:r>
        <w:t xml:space="preserve">So the decision has been made </w:t>
      </w:r>
      <w:r w:rsidR="00DE48E2">
        <w:t xml:space="preserve">by the Accommodation Programme Board </w:t>
      </w:r>
      <w:r>
        <w:t xml:space="preserve">to </w:t>
      </w:r>
      <w:r w:rsidR="00DE48E2">
        <w:t xml:space="preserve">offer </w:t>
      </w:r>
      <w:r>
        <w:t xml:space="preserve">community groups and charities, as well as town and parish </w:t>
      </w:r>
      <w:r w:rsidR="00DE48E2">
        <w:t>councils, first refusal on the furniture.</w:t>
      </w:r>
    </w:p>
    <w:p w:rsidR="00601A5E" w:rsidRPr="00601A5E" w:rsidRDefault="00DE48E2" w:rsidP="00FB6619">
      <w:r>
        <w:t>A</w:t>
      </w:r>
      <w:r w:rsidR="00601A5E" w:rsidRPr="00601A5E">
        <w:t xml:space="preserve">n open day </w:t>
      </w:r>
      <w:r>
        <w:t xml:space="preserve">is being held </w:t>
      </w:r>
      <w:r w:rsidRPr="00601A5E">
        <w:t>on Saturday</w:t>
      </w:r>
      <w:r>
        <w:t>,</w:t>
      </w:r>
      <w:r w:rsidRPr="00601A5E">
        <w:t xml:space="preserve"> 5 November</w:t>
      </w:r>
      <w:r>
        <w:t>,</w:t>
      </w:r>
      <w:r w:rsidRPr="00601A5E">
        <w:t xml:space="preserve"> </w:t>
      </w:r>
      <w:r>
        <w:t xml:space="preserve">to </w:t>
      </w:r>
      <w:r w:rsidR="00F8428F">
        <w:t xml:space="preserve">allow these groups </w:t>
      </w:r>
      <w:r w:rsidR="00601A5E" w:rsidRPr="00601A5E">
        <w:t xml:space="preserve">to come look at </w:t>
      </w:r>
      <w:r w:rsidR="000E27CA">
        <w:t xml:space="preserve">the </w:t>
      </w:r>
      <w:r w:rsidR="00601A5E" w:rsidRPr="00601A5E">
        <w:t xml:space="preserve">surplus furniture </w:t>
      </w:r>
      <w:r w:rsidR="000E27CA">
        <w:t xml:space="preserve">to see what they can make </w:t>
      </w:r>
      <w:r w:rsidR="00601A5E" w:rsidRPr="00601A5E">
        <w:t>use of.</w:t>
      </w:r>
    </w:p>
    <w:p w:rsidR="00601A5E" w:rsidRPr="00601A5E" w:rsidRDefault="00601A5E" w:rsidP="00FB6619">
      <w:r w:rsidRPr="00601A5E">
        <w:t>The furniture on offer include</w:t>
      </w:r>
      <w:r w:rsidR="000E27CA">
        <w:t>s</w:t>
      </w:r>
      <w:r w:rsidRPr="00601A5E">
        <w:t xml:space="preserve"> desks, chairs, filing cabinets, </w:t>
      </w:r>
      <w:r w:rsidRPr="00601A5E">
        <w:rPr>
          <w:color w:val="000000"/>
          <w:lang w:val="en"/>
        </w:rPr>
        <w:t>drawers, meeting tables, shelving units and other office items (please note electrical items are not included).</w:t>
      </w:r>
    </w:p>
    <w:p w:rsidR="000E27CA" w:rsidRDefault="000E27CA" w:rsidP="000E27CA">
      <w:r>
        <w:t xml:space="preserve">People will be able to </w:t>
      </w:r>
      <w:r w:rsidRPr="00601A5E">
        <w:t xml:space="preserve">view </w:t>
      </w:r>
      <w:r>
        <w:t xml:space="preserve">the furniture </w:t>
      </w:r>
      <w:r w:rsidRPr="00601A5E">
        <w:t>between 9.30am – 4.00pm in 30 minute</w:t>
      </w:r>
      <w:r>
        <w:t>,</w:t>
      </w:r>
      <w:r w:rsidRPr="00601A5E">
        <w:t xml:space="preserve"> pre</w:t>
      </w:r>
      <w:r>
        <w:t>-</w:t>
      </w:r>
      <w:r w:rsidRPr="00601A5E">
        <w:t>arranged appointment slots.</w:t>
      </w:r>
      <w:r>
        <w:t xml:space="preserve"> </w:t>
      </w:r>
      <w:r w:rsidRPr="00601A5E">
        <w:t xml:space="preserve">The appointments will be on a first come first serve basis and we will provide notification of </w:t>
      </w:r>
      <w:r>
        <w:t xml:space="preserve">the </w:t>
      </w:r>
      <w:r w:rsidRPr="00601A5E">
        <w:t xml:space="preserve">allocated appointment </w:t>
      </w:r>
      <w:r>
        <w:t>ahead of the open day</w:t>
      </w:r>
      <w:r w:rsidRPr="00601A5E">
        <w:t>.</w:t>
      </w:r>
    </w:p>
    <w:p w:rsidR="00601A5E" w:rsidRPr="00601A5E" w:rsidRDefault="000E27CA" w:rsidP="00FB6619">
      <w:r>
        <w:t xml:space="preserve">Anyone interested in taking part should contact </w:t>
      </w:r>
      <w:r w:rsidR="00601A5E" w:rsidRPr="00601A5E">
        <w:t>Julie Carver</w:t>
      </w:r>
      <w:r>
        <w:t xml:space="preserve"> at</w:t>
      </w:r>
      <w:r w:rsidR="00601A5E" w:rsidRPr="00601A5E">
        <w:t xml:space="preserve">: </w:t>
      </w:r>
      <w:hyperlink r:id="rId9" w:history="1">
        <w:r w:rsidR="00601A5E" w:rsidRPr="00601A5E">
          <w:rPr>
            <w:color w:val="0000FF" w:themeColor="hyperlink"/>
            <w:u w:val="single"/>
          </w:rPr>
          <w:t>Julie.carver@eastsuffolk.gov.uk</w:t>
        </w:r>
      </w:hyperlink>
      <w:r w:rsidR="00601A5E" w:rsidRPr="00601A5E">
        <w:t>.</w:t>
      </w:r>
    </w:p>
    <w:p w:rsidR="00601A5E" w:rsidRDefault="00601A5E" w:rsidP="00FB6619">
      <w:r w:rsidRPr="00601A5E">
        <w:t>Please pass this message onto anyone you think may benefit from the furniture.</w:t>
      </w:r>
    </w:p>
    <w:p w:rsidR="007F51A7" w:rsidRDefault="007F51A7" w:rsidP="00FB6619"/>
    <w:p w:rsidR="007F51A7" w:rsidRDefault="007F51A7" w:rsidP="00FB6619">
      <w:r>
        <w:rPr>
          <w:b/>
        </w:rPr>
        <w:lastRenderedPageBreak/>
        <w:t xml:space="preserve">Merger consultation – </w:t>
      </w:r>
      <w:r w:rsidRPr="007F51A7">
        <w:t xml:space="preserve">A recent independent survey of 1,000 residents in the Suffolk Coastal and Waveney districts in October shows that a clear majority of people are in favour of a new council for east Suffolk. </w:t>
      </w:r>
    </w:p>
    <w:p w:rsidR="007F51A7" w:rsidRDefault="007F51A7" w:rsidP="00FB6619">
      <w:r w:rsidRPr="007F51A7">
        <w:t xml:space="preserve">The survey conducted by </w:t>
      </w:r>
      <w:proofErr w:type="spellStart"/>
      <w:r w:rsidRPr="007F51A7">
        <w:t>ComRes</w:t>
      </w:r>
      <w:proofErr w:type="spellEnd"/>
      <w:r w:rsidRPr="007F51A7">
        <w:t xml:space="preserve"> asked people a number of questions about the proposals. Four out of five respondents (78%) expressed a favourable or neutral view about the </w:t>
      </w:r>
      <w:r w:rsidRPr="00840F5A">
        <w:t xml:space="preserve">proposals and of those who “don’t know” (20%), the majority then expressed a favourable view when provided with more information about the plans. </w:t>
      </w:r>
    </w:p>
    <w:p w:rsidR="007F51A7" w:rsidRDefault="007F51A7" w:rsidP="00FB6619">
      <w:pPr>
        <w:rPr>
          <w:b/>
        </w:rPr>
      </w:pPr>
      <w:r>
        <w:t xml:space="preserve">Now we’re asking everyone in the two districts to tell us what they think, as part of an engagement campaign running until </w:t>
      </w:r>
      <w:r w:rsidRPr="007F51A7">
        <w:rPr>
          <w:b/>
        </w:rPr>
        <w:t>Monday 12 December</w:t>
      </w:r>
      <w:r>
        <w:t>.</w:t>
      </w:r>
      <w:r w:rsidRPr="00840F5A">
        <w:br/>
      </w:r>
    </w:p>
    <w:p w:rsidR="007F51A7" w:rsidRDefault="008161C5" w:rsidP="00FB6619">
      <w:pPr>
        <w:rPr>
          <w:b/>
        </w:rPr>
      </w:pPr>
      <w:r>
        <w:rPr>
          <w:b/>
        </w:rPr>
        <w:t>H</w:t>
      </w:r>
      <w:r w:rsidR="007F51A7">
        <w:rPr>
          <w:b/>
        </w:rPr>
        <w:t xml:space="preserve">ave </w:t>
      </w:r>
      <w:r>
        <w:rPr>
          <w:b/>
        </w:rPr>
        <w:t>your</w:t>
      </w:r>
      <w:r w:rsidR="007F51A7">
        <w:rPr>
          <w:b/>
        </w:rPr>
        <w:t xml:space="preserve"> say by emailing: </w:t>
      </w:r>
      <w:hyperlink r:id="rId10" w:history="1">
        <w:r w:rsidR="007F51A7" w:rsidRPr="00432BEB">
          <w:rPr>
            <w:rStyle w:val="Hyperlink"/>
            <w:b/>
          </w:rPr>
          <w:t>merger@eastsuffolk.gov.uk</w:t>
        </w:r>
      </w:hyperlink>
      <w:r w:rsidR="007F51A7">
        <w:rPr>
          <w:b/>
        </w:rPr>
        <w:t xml:space="preserve"> </w:t>
      </w:r>
    </w:p>
    <w:p w:rsidR="006C4CB0" w:rsidRDefault="007F51A7" w:rsidP="008161C5">
      <w:pPr>
        <w:spacing w:before="100" w:beforeAutospacing="1" w:after="100" w:afterAutospacing="1"/>
        <w:outlineLvl w:val="0"/>
      </w:pPr>
      <w:r>
        <w:rPr>
          <w:b/>
        </w:rPr>
        <w:t xml:space="preserve">Better Broadband </w:t>
      </w:r>
      <w:r w:rsidR="000A1FB4">
        <w:rPr>
          <w:b/>
        </w:rPr>
        <w:t>–</w:t>
      </w:r>
      <w:r>
        <w:rPr>
          <w:b/>
        </w:rPr>
        <w:t xml:space="preserve"> </w:t>
      </w:r>
      <w:r w:rsidR="008E5EBB" w:rsidRPr="008E5EBB">
        <w:t>The Better Broadband scheme has now extended its</w:t>
      </w:r>
      <w:r w:rsidR="008E5EBB">
        <w:rPr>
          <w:b/>
        </w:rPr>
        <w:t xml:space="preserve"> </w:t>
      </w:r>
      <w:r w:rsidR="000645D8">
        <w:t xml:space="preserve">offer to </w:t>
      </w:r>
      <w:r w:rsidR="006C4CB0">
        <w:t xml:space="preserve">people who currently get less that 2Mbps in their property and there are no other means of getting higher speeds. </w:t>
      </w:r>
      <w:r w:rsidR="000645D8" w:rsidRPr="000645D8">
        <w:rPr>
          <w:bCs/>
          <w:iCs/>
          <w:color w:val="231F20"/>
        </w:rPr>
        <w:t>As an alternative to an interim basic broadband service provided by satellite, residents and businesses may be eligible for a voucher to help with the connection cost of an interim wireless broadband service from an Approved Supplier.</w:t>
      </w:r>
      <w:r w:rsidR="008161C5">
        <w:t xml:space="preserve"> </w:t>
      </w:r>
      <w:r w:rsidR="000645D8">
        <w:t>For more information</w:t>
      </w:r>
      <w:r w:rsidR="006C4CB0">
        <w:t xml:space="preserve"> and to complete an application form</w:t>
      </w:r>
      <w:r w:rsidR="000645D8">
        <w:t xml:space="preserve">, </w:t>
      </w:r>
      <w:r w:rsidR="006C4CB0">
        <w:t xml:space="preserve">there is a page dedicated to people with current broadband speeds of less than 2Mbs. </w:t>
      </w:r>
      <w:r w:rsidR="000645D8">
        <w:t xml:space="preserve">visit: </w:t>
      </w:r>
      <w:hyperlink r:id="rId11" w:history="1">
        <w:r w:rsidR="000645D8" w:rsidRPr="00432BEB">
          <w:rPr>
            <w:rStyle w:val="Hyperlink"/>
          </w:rPr>
          <w:t>www.betterbroadbandsuffolk.com</w:t>
        </w:r>
      </w:hyperlink>
      <w:r w:rsidR="006C4CB0">
        <w:t xml:space="preserve"> </w:t>
      </w:r>
      <w:r w:rsidR="008161C5">
        <w:t xml:space="preserve"> </w:t>
      </w:r>
      <w:r w:rsidR="006C4CB0" w:rsidRPr="006C4CB0">
        <w:rPr>
          <w:color w:val="231F20"/>
          <w:shd w:val="clear" w:color="auto" w:fill="FFFFFF"/>
        </w:rPr>
        <w:t>If yo</w:t>
      </w:r>
      <w:r w:rsidR="006C4CB0" w:rsidRPr="006C4CB0">
        <w:rPr>
          <w:shd w:val="clear" w:color="auto" w:fill="FFFFFF"/>
        </w:rPr>
        <w:t xml:space="preserve">u have any queries on the Scheme, email: </w:t>
      </w:r>
      <w:hyperlink r:id="rId12" w:history="1">
        <w:r w:rsidR="006C4CB0" w:rsidRPr="00432BEB">
          <w:rPr>
            <w:rStyle w:val="Hyperlink"/>
            <w:bdr w:val="none" w:sz="0" w:space="0" w:color="auto" w:frame="1"/>
            <w:shd w:val="clear" w:color="auto" w:fill="FFFFFF"/>
          </w:rPr>
          <w:t>broadband@suffolk.gov.uk</w:t>
        </w:r>
      </w:hyperlink>
    </w:p>
    <w:p w:rsidR="00601A5E" w:rsidRPr="00601A5E" w:rsidRDefault="000E27CA" w:rsidP="000E27CA">
      <w:pPr>
        <w:spacing w:before="100" w:beforeAutospacing="1" w:after="100" w:afterAutospacing="1"/>
        <w:outlineLvl w:val="0"/>
        <w:rPr>
          <w:color w:val="000000"/>
        </w:rPr>
      </w:pPr>
      <w:r>
        <w:rPr>
          <w:b/>
          <w:bCs/>
          <w:color w:val="000000"/>
          <w:kern w:val="36"/>
        </w:rPr>
        <w:t>Canvassers C</w:t>
      </w:r>
      <w:r w:rsidR="00601A5E" w:rsidRPr="00601A5E">
        <w:rPr>
          <w:b/>
          <w:bCs/>
          <w:color w:val="000000"/>
          <w:kern w:val="36"/>
        </w:rPr>
        <w:t>alling</w:t>
      </w:r>
      <w:r w:rsidR="003F662C">
        <w:rPr>
          <w:bCs/>
          <w:color w:val="000000"/>
          <w:kern w:val="36"/>
        </w:rPr>
        <w:t xml:space="preserve"> -</w:t>
      </w:r>
      <w:r>
        <w:rPr>
          <w:b/>
          <w:bCs/>
          <w:color w:val="000000"/>
          <w:kern w:val="36"/>
        </w:rPr>
        <w:t xml:space="preserve"> </w:t>
      </w:r>
      <w:r w:rsidRPr="000E27CA">
        <w:rPr>
          <w:bCs/>
          <w:color w:val="000000"/>
          <w:kern w:val="36"/>
        </w:rPr>
        <w:t xml:space="preserve">Please </w:t>
      </w:r>
      <w:r w:rsidR="008161C5">
        <w:rPr>
          <w:bCs/>
          <w:color w:val="000000"/>
          <w:kern w:val="36"/>
        </w:rPr>
        <w:t xml:space="preserve">be </w:t>
      </w:r>
      <w:r w:rsidR="00601A5E" w:rsidRPr="00601A5E">
        <w:rPr>
          <w:color w:val="000000"/>
        </w:rPr>
        <w:t>aware</w:t>
      </w:r>
      <w:r>
        <w:rPr>
          <w:color w:val="000000"/>
        </w:rPr>
        <w:t xml:space="preserve"> that </w:t>
      </w:r>
      <w:r w:rsidR="00601A5E" w:rsidRPr="00601A5E">
        <w:rPr>
          <w:color w:val="000000"/>
        </w:rPr>
        <w:t xml:space="preserve">official canvassers are now </w:t>
      </w:r>
      <w:r w:rsidR="003F662C">
        <w:rPr>
          <w:color w:val="000000"/>
        </w:rPr>
        <w:t xml:space="preserve">calling </w:t>
      </w:r>
      <w:r>
        <w:rPr>
          <w:color w:val="000000"/>
        </w:rPr>
        <w:t xml:space="preserve">at homes in Suffolk Coastal where people have not </w:t>
      </w:r>
      <w:r w:rsidR="00601A5E" w:rsidRPr="00601A5E">
        <w:rPr>
          <w:color w:val="000000"/>
        </w:rPr>
        <w:t xml:space="preserve">yet responded to their </w:t>
      </w:r>
      <w:hyperlink r:id="rId13" w:history="1">
        <w:r w:rsidR="00601A5E" w:rsidRPr="00601A5E">
          <w:rPr>
            <w:color w:val="0767B2"/>
            <w:u w:val="single"/>
          </w:rPr>
          <w:t>annual voter registration form</w:t>
        </w:r>
      </w:hyperlink>
      <w:r w:rsidR="00601A5E" w:rsidRPr="00601A5E">
        <w:rPr>
          <w:color w:val="000000"/>
        </w:rPr>
        <w:t>.</w:t>
      </w:r>
    </w:p>
    <w:p w:rsidR="00601A5E" w:rsidRPr="00601A5E" w:rsidRDefault="00601A5E" w:rsidP="00FB6619">
      <w:pPr>
        <w:spacing w:after="100" w:afterAutospacing="1"/>
        <w:rPr>
          <w:color w:val="000000"/>
        </w:rPr>
      </w:pPr>
      <w:r w:rsidRPr="00601A5E">
        <w:rPr>
          <w:color w:val="000000"/>
        </w:rPr>
        <w:t>The forms</w:t>
      </w:r>
      <w:r w:rsidR="003F662C">
        <w:rPr>
          <w:color w:val="000000"/>
        </w:rPr>
        <w:t xml:space="preserve"> </w:t>
      </w:r>
      <w:r w:rsidRPr="00601A5E">
        <w:rPr>
          <w:color w:val="000000"/>
        </w:rPr>
        <w:t xml:space="preserve">were sent to all Suffolk Coastal households earlier this year. Residents are legally required to confirm or update the details of anyone at the address who is eligible to vote in the UK to ensure they </w:t>
      </w:r>
      <w:r w:rsidR="000E27CA">
        <w:rPr>
          <w:color w:val="000000"/>
        </w:rPr>
        <w:t>are</w:t>
      </w:r>
      <w:r w:rsidRPr="00601A5E">
        <w:rPr>
          <w:color w:val="000000"/>
        </w:rPr>
        <w:t xml:space="preserve"> registered to vote for future elections.</w:t>
      </w:r>
    </w:p>
    <w:p w:rsidR="00601A5E" w:rsidRPr="00601A5E" w:rsidRDefault="00601A5E" w:rsidP="00FB6619">
      <w:pPr>
        <w:spacing w:after="100" w:afterAutospacing="1"/>
        <w:rPr>
          <w:color w:val="000000"/>
        </w:rPr>
      </w:pPr>
      <w:r w:rsidRPr="00601A5E">
        <w:rPr>
          <w:color w:val="000000"/>
        </w:rPr>
        <w:t>Over 82% of households have now responded to the annual voter registration forms. Any household wh</w:t>
      </w:r>
      <w:r w:rsidR="000E27CA">
        <w:rPr>
          <w:color w:val="000000"/>
        </w:rPr>
        <w:t xml:space="preserve">ich has not yet responded will </w:t>
      </w:r>
      <w:r w:rsidRPr="00601A5E">
        <w:rPr>
          <w:color w:val="000000"/>
        </w:rPr>
        <w:t>be visited by an approved Suffolk Coastal canvasser</w:t>
      </w:r>
      <w:r w:rsidR="000E27CA">
        <w:rPr>
          <w:color w:val="000000"/>
        </w:rPr>
        <w:t>, between 17 October and 25 November</w:t>
      </w:r>
      <w:r w:rsidRPr="00601A5E">
        <w:rPr>
          <w:color w:val="000000"/>
        </w:rPr>
        <w:t>.</w:t>
      </w:r>
    </w:p>
    <w:p w:rsidR="00601A5E" w:rsidRPr="00601A5E" w:rsidRDefault="00601A5E" w:rsidP="00FB6619">
      <w:pPr>
        <w:spacing w:after="100" w:afterAutospacing="1"/>
        <w:rPr>
          <w:color w:val="000000"/>
        </w:rPr>
      </w:pPr>
      <w:r w:rsidRPr="00601A5E">
        <w:rPr>
          <w:color w:val="000000"/>
        </w:rPr>
        <w:t xml:space="preserve">All canvassers will carry identification and will be trialling iPads to record the information for the first time. Suffolk Police and Suffolk </w:t>
      </w:r>
      <w:proofErr w:type="spellStart"/>
      <w:r w:rsidRPr="00601A5E">
        <w:rPr>
          <w:color w:val="000000"/>
        </w:rPr>
        <w:t>Coastal’s</w:t>
      </w:r>
      <w:proofErr w:type="spellEnd"/>
      <w:r w:rsidRPr="00601A5E">
        <w:rPr>
          <w:color w:val="000000"/>
        </w:rPr>
        <w:t xml:space="preserve"> Customer Services will have a list of approved canvassers. Anyone concerned about the identity of a canvasser can contact Suffolk Coastal Customer Services on: 01394 383789.</w:t>
      </w:r>
    </w:p>
    <w:p w:rsidR="00601A5E" w:rsidRPr="00601A5E" w:rsidRDefault="00601A5E" w:rsidP="00FB6619">
      <w:pPr>
        <w:spacing w:after="100" w:afterAutospacing="1"/>
        <w:rPr>
          <w:color w:val="000000"/>
        </w:rPr>
      </w:pPr>
      <w:r w:rsidRPr="00601A5E">
        <w:rPr>
          <w:color w:val="000000"/>
        </w:rPr>
        <w:t>Canvassers will never ask residents for money, and anyone claiming to be a canvasser who is asking for money should be reported to Suffolk Police by calling 101.</w:t>
      </w:r>
    </w:p>
    <w:p w:rsidR="00F20901" w:rsidRDefault="00601A5E" w:rsidP="00F20901">
      <w:pPr>
        <w:rPr>
          <w:rFonts w:eastAsiaTheme="minorHAnsi"/>
          <w:color w:val="000000"/>
        </w:rPr>
      </w:pPr>
      <w:r w:rsidRPr="00892FE6">
        <w:rPr>
          <w:rFonts w:eastAsiaTheme="minorHAnsi"/>
          <w:color w:val="000000"/>
        </w:rPr>
        <w:t>Residents are still able to respond to their form themselves, which will remove the need for a visit from a canvasser. The simplest way to respond is online, by text or by calling the free-phone number.</w:t>
      </w:r>
    </w:p>
    <w:p w:rsidR="00601A5E" w:rsidRPr="00F20901" w:rsidRDefault="00601A5E" w:rsidP="00F20901">
      <w:pPr>
        <w:rPr>
          <w:rFonts w:eastAsiaTheme="minorHAnsi"/>
          <w:color w:val="000000"/>
        </w:rPr>
      </w:pPr>
      <w:r w:rsidRPr="00892FE6">
        <w:t>-</w:t>
      </w:r>
      <w:r w:rsidRPr="00892FE6">
        <w:tab/>
        <w:t xml:space="preserve">Go to </w:t>
      </w:r>
      <w:hyperlink r:id="rId14" w:history="1">
        <w:r w:rsidRPr="00565166">
          <w:rPr>
            <w:color w:val="0000FF"/>
            <w:u w:val="single"/>
          </w:rPr>
          <w:t>www.elecreg.co.uk/suffolkcoastal</w:t>
        </w:r>
      </w:hyperlink>
      <w:r w:rsidRPr="00892FE6">
        <w:t xml:space="preserve"> </w:t>
      </w:r>
    </w:p>
    <w:p w:rsidR="00601A5E" w:rsidRPr="00892FE6" w:rsidRDefault="00601A5E" w:rsidP="00F20901">
      <w:r w:rsidRPr="00892FE6">
        <w:t>-</w:t>
      </w:r>
      <w:r w:rsidRPr="00892FE6">
        <w:tab/>
        <w:t xml:space="preserve">Call free-phone 0808 284 1563 </w:t>
      </w:r>
    </w:p>
    <w:p w:rsidR="00601A5E" w:rsidRPr="00892FE6" w:rsidRDefault="00601A5E" w:rsidP="00F20901">
      <w:r w:rsidRPr="00892FE6">
        <w:t>-</w:t>
      </w:r>
      <w:r w:rsidRPr="00892FE6">
        <w:tab/>
        <w:t>Text 07537 410063</w:t>
      </w:r>
    </w:p>
    <w:p w:rsidR="00F20901" w:rsidRDefault="00F20901" w:rsidP="00FB6619">
      <w:pPr>
        <w:tabs>
          <w:tab w:val="left" w:pos="720"/>
          <w:tab w:val="left" w:pos="1267"/>
          <w:tab w:val="left" w:pos="2160"/>
          <w:tab w:val="left" w:pos="4320"/>
        </w:tabs>
        <w:rPr>
          <w:b/>
          <w:lang w:eastAsia="en-US"/>
        </w:rPr>
      </w:pPr>
    </w:p>
    <w:p w:rsidR="008C7DA9" w:rsidRPr="008C7DA9" w:rsidRDefault="00F20901" w:rsidP="00F20901">
      <w:pPr>
        <w:tabs>
          <w:tab w:val="left" w:pos="720"/>
          <w:tab w:val="left" w:pos="1267"/>
          <w:tab w:val="left" w:pos="2160"/>
          <w:tab w:val="left" w:pos="4320"/>
        </w:tabs>
        <w:rPr>
          <w:lang w:val="en"/>
        </w:rPr>
      </w:pPr>
      <w:r>
        <w:rPr>
          <w:b/>
          <w:lang w:eastAsia="en-US"/>
        </w:rPr>
        <w:t>Community Call to A</w:t>
      </w:r>
      <w:r w:rsidR="008C7DA9" w:rsidRPr="008C7DA9">
        <w:rPr>
          <w:b/>
          <w:lang w:eastAsia="en-US"/>
        </w:rPr>
        <w:t>ction</w:t>
      </w:r>
      <w:r>
        <w:rPr>
          <w:lang w:eastAsia="en-US"/>
        </w:rPr>
        <w:t xml:space="preserve"> - </w:t>
      </w:r>
      <w:r w:rsidR="008C7DA9" w:rsidRPr="00F20901">
        <w:rPr>
          <w:lang w:val="en"/>
        </w:rPr>
        <w:t xml:space="preserve">A brand new grant fund, targeting community health and wellbeing initiatives has been set up by Suffolk Coastal and </w:t>
      </w:r>
      <w:proofErr w:type="spellStart"/>
      <w:r w:rsidR="008C7DA9" w:rsidRPr="00F20901">
        <w:rPr>
          <w:lang w:val="en"/>
        </w:rPr>
        <w:t>Waveney</w:t>
      </w:r>
      <w:proofErr w:type="spellEnd"/>
      <w:r w:rsidR="008C7DA9" w:rsidRPr="00F20901">
        <w:rPr>
          <w:lang w:val="en"/>
        </w:rPr>
        <w:t xml:space="preserve"> District Councils.</w:t>
      </w:r>
      <w:r w:rsidR="008C7DA9" w:rsidRPr="00F20901">
        <w:rPr>
          <w:lang w:val="en"/>
        </w:rPr>
        <w:br/>
      </w:r>
      <w:r w:rsidR="008C7DA9" w:rsidRPr="00F20901">
        <w:rPr>
          <w:lang w:val="en"/>
        </w:rPr>
        <w:br/>
      </w:r>
      <w:r w:rsidR="00A82E14">
        <w:rPr>
          <w:lang w:val="en"/>
        </w:rPr>
        <w:t>The ‘</w:t>
      </w:r>
      <w:r w:rsidR="008C7DA9" w:rsidRPr="008C7DA9">
        <w:rPr>
          <w:lang w:val="en"/>
        </w:rPr>
        <w:t>Community Call to Action</w:t>
      </w:r>
      <w:r w:rsidR="00A82E14">
        <w:rPr>
          <w:lang w:val="en"/>
        </w:rPr>
        <w:t>’</w:t>
      </w:r>
      <w:r w:rsidR="008C7DA9" w:rsidRPr="008C7DA9">
        <w:rPr>
          <w:lang w:val="en"/>
        </w:rPr>
        <w:t xml:space="preserve"> </w:t>
      </w:r>
      <w:proofErr w:type="spellStart"/>
      <w:r w:rsidR="008C7DA9" w:rsidRPr="008C7DA9">
        <w:rPr>
          <w:lang w:val="en"/>
        </w:rPr>
        <w:t>programme</w:t>
      </w:r>
      <w:proofErr w:type="spellEnd"/>
      <w:r w:rsidR="008C7DA9" w:rsidRPr="008C7DA9">
        <w:rPr>
          <w:lang w:val="en"/>
        </w:rPr>
        <w:t xml:space="preserve"> is the first joint funding pot managed by the two councils in partnership and provides an opportunity for local community groups and voluntary sector </w:t>
      </w:r>
      <w:proofErr w:type="spellStart"/>
      <w:r w:rsidR="008C7DA9" w:rsidRPr="008C7DA9">
        <w:rPr>
          <w:lang w:val="en"/>
        </w:rPr>
        <w:lastRenderedPageBreak/>
        <w:t>organisations</w:t>
      </w:r>
      <w:proofErr w:type="spellEnd"/>
      <w:r w:rsidR="008C7DA9" w:rsidRPr="008C7DA9">
        <w:rPr>
          <w:lang w:val="en"/>
        </w:rPr>
        <w:t xml:space="preserve"> to apply for a share of £125,000, with £62,500 available within each District Council area.</w:t>
      </w:r>
    </w:p>
    <w:p w:rsidR="008C7DA9" w:rsidRPr="008C7DA9" w:rsidRDefault="008C7DA9" w:rsidP="00FB6619">
      <w:pPr>
        <w:tabs>
          <w:tab w:val="left" w:pos="720"/>
          <w:tab w:val="left" w:pos="1267"/>
          <w:tab w:val="left" w:pos="2160"/>
          <w:tab w:val="left" w:pos="4320"/>
        </w:tabs>
        <w:spacing w:before="100" w:beforeAutospacing="1" w:after="100" w:afterAutospacing="1"/>
        <w:rPr>
          <w:lang w:val="en"/>
        </w:rPr>
      </w:pPr>
      <w:r w:rsidRPr="008C7DA9">
        <w:rPr>
          <w:lang w:val="en"/>
        </w:rPr>
        <w:t xml:space="preserve">The funding has been made available by the Public Health and Protection team at Suffolk County </w:t>
      </w:r>
      <w:r w:rsidR="003F662C">
        <w:rPr>
          <w:lang w:val="en"/>
        </w:rPr>
        <w:t>Council and focuses on five key areas:</w:t>
      </w:r>
      <w:r w:rsidRPr="008C7DA9">
        <w:rPr>
          <w:lang w:val="en"/>
        </w:rPr>
        <w:t xml:space="preserve"> mental health, dementia, </w:t>
      </w:r>
      <w:proofErr w:type="spellStart"/>
      <w:r w:rsidRPr="008C7DA9">
        <w:rPr>
          <w:lang w:val="en"/>
        </w:rPr>
        <w:t>carers</w:t>
      </w:r>
      <w:proofErr w:type="spellEnd"/>
      <w:r w:rsidRPr="008C7DA9">
        <w:rPr>
          <w:lang w:val="en"/>
        </w:rPr>
        <w:t xml:space="preserve"> support, social isolation and loneliness, and encouraging people to be fit and active. </w:t>
      </w:r>
    </w:p>
    <w:p w:rsidR="008C7DA9" w:rsidRPr="00565166" w:rsidRDefault="008C7DA9" w:rsidP="003F662C">
      <w:pPr>
        <w:spacing w:before="100" w:beforeAutospacing="1" w:after="100" w:afterAutospacing="1"/>
        <w:contextualSpacing/>
        <w:rPr>
          <w:color w:val="000000"/>
        </w:rPr>
      </w:pPr>
      <w:r w:rsidRPr="008C7DA9">
        <w:t xml:space="preserve">Applications are now open and the deadline is midday on </w:t>
      </w:r>
      <w:r w:rsidR="003F662C">
        <w:t xml:space="preserve">30 </w:t>
      </w:r>
      <w:r w:rsidRPr="008C7DA9">
        <w:t>November.</w:t>
      </w:r>
      <w:r w:rsidR="003F662C">
        <w:t xml:space="preserve"> </w:t>
      </w:r>
      <w:r w:rsidRPr="00565166">
        <w:rPr>
          <w:lang w:val="en"/>
        </w:rPr>
        <w:t xml:space="preserve">Anyone interested in learning more should contact the Funding &amp; Community Development Officer on 01394 444 720 or via email to </w:t>
      </w:r>
      <w:hyperlink r:id="rId15" w:history="1">
        <w:r w:rsidRPr="00565166">
          <w:rPr>
            <w:color w:val="0000FF"/>
            <w:u w:val="single"/>
            <w:lang w:val="en"/>
          </w:rPr>
          <w:t>grants@eastsuffolk.gov.uk</w:t>
        </w:r>
      </w:hyperlink>
      <w:r w:rsidRPr="00565166">
        <w:rPr>
          <w:lang w:val="en"/>
        </w:rPr>
        <w:t xml:space="preserve">. </w:t>
      </w:r>
      <w:r w:rsidRPr="00565166">
        <w:rPr>
          <w:lang w:val="en"/>
        </w:rPr>
        <w:br/>
      </w:r>
    </w:p>
    <w:p w:rsidR="005F00C0" w:rsidRPr="005F00C0" w:rsidRDefault="003F662C" w:rsidP="00FB6619">
      <w:pPr>
        <w:rPr>
          <w:lang w:val="en"/>
        </w:rPr>
      </w:pPr>
      <w:r>
        <w:rPr>
          <w:b/>
          <w:bCs/>
        </w:rPr>
        <w:t>Communities U</w:t>
      </w:r>
      <w:r w:rsidR="005F00C0" w:rsidRPr="005F00C0">
        <w:rPr>
          <w:b/>
          <w:bCs/>
        </w:rPr>
        <w:t xml:space="preserve">rged to </w:t>
      </w:r>
      <w:r>
        <w:rPr>
          <w:b/>
          <w:bCs/>
        </w:rPr>
        <w:t>A</w:t>
      </w:r>
      <w:r w:rsidR="005F00C0" w:rsidRPr="005F00C0">
        <w:rPr>
          <w:b/>
          <w:bCs/>
        </w:rPr>
        <w:t xml:space="preserve">pply for </w:t>
      </w:r>
      <w:r>
        <w:rPr>
          <w:b/>
          <w:bCs/>
        </w:rPr>
        <w:t>F</w:t>
      </w:r>
      <w:r w:rsidR="005F00C0" w:rsidRPr="005F00C0">
        <w:rPr>
          <w:b/>
          <w:bCs/>
        </w:rPr>
        <w:t>unding</w:t>
      </w:r>
      <w:r>
        <w:rPr>
          <w:bCs/>
        </w:rPr>
        <w:t xml:space="preserve"> – On the theme of funding, </w:t>
      </w:r>
      <w:r w:rsidR="005F00C0" w:rsidRPr="005F00C0">
        <w:rPr>
          <w:lang w:val="en"/>
        </w:rPr>
        <w:t xml:space="preserve">Suffolk Coastal </w:t>
      </w:r>
      <w:r w:rsidR="003E1A0D">
        <w:rPr>
          <w:lang w:val="en"/>
        </w:rPr>
        <w:t xml:space="preserve">has </w:t>
      </w:r>
      <w:r w:rsidR="003153D8">
        <w:rPr>
          <w:lang w:val="en"/>
        </w:rPr>
        <w:t xml:space="preserve">just </w:t>
      </w:r>
      <w:r w:rsidR="005F00C0" w:rsidRPr="005F00C0">
        <w:rPr>
          <w:lang w:val="en"/>
        </w:rPr>
        <w:t>launch</w:t>
      </w:r>
      <w:r w:rsidR="003E1A0D">
        <w:rPr>
          <w:lang w:val="en"/>
        </w:rPr>
        <w:t>ed</w:t>
      </w:r>
      <w:r w:rsidR="005F00C0" w:rsidRPr="005F00C0">
        <w:rPr>
          <w:lang w:val="en"/>
        </w:rPr>
        <w:t xml:space="preserve"> a new grant </w:t>
      </w:r>
      <w:proofErr w:type="spellStart"/>
      <w:r w:rsidR="005F00C0" w:rsidRPr="005F00C0">
        <w:rPr>
          <w:lang w:val="en"/>
        </w:rPr>
        <w:t>programme</w:t>
      </w:r>
      <w:proofErr w:type="spellEnd"/>
      <w:r w:rsidR="005F00C0" w:rsidRPr="005F00C0">
        <w:rPr>
          <w:lang w:val="en"/>
        </w:rPr>
        <w:t xml:space="preserve"> and is inviting </w:t>
      </w:r>
      <w:proofErr w:type="spellStart"/>
      <w:r w:rsidR="005F00C0" w:rsidRPr="005F00C0">
        <w:rPr>
          <w:lang w:val="en"/>
        </w:rPr>
        <w:t>organisations</w:t>
      </w:r>
      <w:proofErr w:type="spellEnd"/>
      <w:r w:rsidR="005F00C0" w:rsidRPr="005F00C0">
        <w:rPr>
          <w:lang w:val="en"/>
        </w:rPr>
        <w:t xml:space="preserve"> to apply.  </w:t>
      </w:r>
    </w:p>
    <w:p w:rsidR="005F00C0" w:rsidRPr="005F00C0" w:rsidRDefault="005F00C0" w:rsidP="00FB6619">
      <w:pPr>
        <w:rPr>
          <w:lang w:val="en"/>
        </w:rPr>
      </w:pPr>
    </w:p>
    <w:p w:rsidR="005F00C0" w:rsidRPr="005F00C0" w:rsidRDefault="005F00C0" w:rsidP="00FB6619">
      <w:pPr>
        <w:rPr>
          <w:lang w:val="en"/>
        </w:rPr>
      </w:pPr>
      <w:r w:rsidRPr="005F00C0">
        <w:rPr>
          <w:lang w:val="en"/>
        </w:rPr>
        <w:t xml:space="preserve">The Enabling Communities Exemplar </w:t>
      </w:r>
      <w:proofErr w:type="spellStart"/>
      <w:r w:rsidRPr="005F00C0">
        <w:rPr>
          <w:lang w:val="en"/>
        </w:rPr>
        <w:t>Programme</w:t>
      </w:r>
      <w:proofErr w:type="spellEnd"/>
      <w:r w:rsidRPr="005F00C0">
        <w:rPr>
          <w:lang w:val="en"/>
        </w:rPr>
        <w:t xml:space="preserve"> </w:t>
      </w:r>
      <w:r w:rsidR="00751452">
        <w:rPr>
          <w:lang w:val="en"/>
        </w:rPr>
        <w:t xml:space="preserve">aims </w:t>
      </w:r>
      <w:r w:rsidRPr="005F00C0">
        <w:rPr>
          <w:lang w:val="en"/>
        </w:rPr>
        <w:t xml:space="preserve">to </w:t>
      </w:r>
      <w:r w:rsidR="003153D8">
        <w:rPr>
          <w:lang w:val="en"/>
        </w:rPr>
        <w:t xml:space="preserve">help </w:t>
      </w:r>
      <w:r w:rsidRPr="005F00C0">
        <w:rPr>
          <w:lang w:val="en"/>
        </w:rPr>
        <w:t xml:space="preserve">deliver new ‘flagship’ projects that will have a </w:t>
      </w:r>
      <w:r w:rsidRPr="005F00C0">
        <w:t xml:space="preserve">significant impact on communities and tackle need in a sustainable way. </w:t>
      </w:r>
      <w:r w:rsidRPr="005F00C0">
        <w:rPr>
          <w:lang w:val="en"/>
        </w:rPr>
        <w:t xml:space="preserve">Voluntary and community </w:t>
      </w:r>
      <w:proofErr w:type="spellStart"/>
      <w:r w:rsidRPr="005F00C0">
        <w:rPr>
          <w:lang w:val="en"/>
        </w:rPr>
        <w:t>organisations</w:t>
      </w:r>
      <w:proofErr w:type="spellEnd"/>
      <w:r w:rsidRPr="005F00C0">
        <w:rPr>
          <w:lang w:val="en"/>
        </w:rPr>
        <w:t xml:space="preserve"> can apply for grant assistance between £1,000 and £10,000 to help a specific project or activity </w:t>
      </w:r>
      <w:r w:rsidR="003153D8">
        <w:rPr>
          <w:lang w:val="en"/>
        </w:rPr>
        <w:t xml:space="preserve">which </w:t>
      </w:r>
      <w:r w:rsidRPr="005F00C0">
        <w:rPr>
          <w:rFonts w:eastAsia="Calibri"/>
          <w:lang w:eastAsia="en-US"/>
        </w:rPr>
        <w:t>need</w:t>
      </w:r>
      <w:r w:rsidR="003743BC">
        <w:rPr>
          <w:rFonts w:eastAsia="Calibri"/>
          <w:lang w:eastAsia="en-US"/>
        </w:rPr>
        <w:t>s</w:t>
      </w:r>
      <w:r w:rsidRPr="005F00C0">
        <w:rPr>
          <w:rFonts w:eastAsia="Calibri"/>
          <w:lang w:eastAsia="en-US"/>
        </w:rPr>
        <w:t xml:space="preserve"> more funding than is available through the Enabling Communities Budgets.</w:t>
      </w:r>
      <w:r w:rsidRPr="005F00C0">
        <w:rPr>
          <w:lang w:val="en"/>
        </w:rPr>
        <w:t xml:space="preserve"> </w:t>
      </w:r>
    </w:p>
    <w:p w:rsidR="005F00C0" w:rsidRPr="005F00C0" w:rsidRDefault="005F00C0" w:rsidP="00FB6619">
      <w:pPr>
        <w:rPr>
          <w:lang w:val="en"/>
        </w:rPr>
      </w:pPr>
    </w:p>
    <w:p w:rsidR="005F00C0" w:rsidRPr="005F00C0" w:rsidRDefault="005F00C0" w:rsidP="00FB6619">
      <w:pPr>
        <w:rPr>
          <w:lang w:val="en"/>
        </w:rPr>
      </w:pPr>
      <w:r w:rsidRPr="005F00C0">
        <w:rPr>
          <w:lang w:val="en"/>
        </w:rPr>
        <w:t xml:space="preserve">To be eligible for funding, the project must be supported by the relevant Ward </w:t>
      </w:r>
      <w:proofErr w:type="spellStart"/>
      <w:r w:rsidRPr="005F00C0">
        <w:rPr>
          <w:lang w:val="en"/>
        </w:rPr>
        <w:t>Councillor</w:t>
      </w:r>
      <w:proofErr w:type="spellEnd"/>
      <w:r w:rsidRPr="005F00C0">
        <w:rPr>
          <w:lang w:val="en"/>
        </w:rPr>
        <w:t xml:space="preserve"> or the relevant Cabinet Member(s). The Exemplar </w:t>
      </w:r>
      <w:proofErr w:type="spellStart"/>
      <w:r w:rsidRPr="005F00C0">
        <w:rPr>
          <w:lang w:val="en"/>
        </w:rPr>
        <w:t>Programme</w:t>
      </w:r>
      <w:proofErr w:type="spellEnd"/>
      <w:r w:rsidRPr="005F00C0">
        <w:rPr>
          <w:lang w:val="en"/>
        </w:rPr>
        <w:t xml:space="preserve"> has no set deadlines, so you can apply at any time.  </w:t>
      </w:r>
    </w:p>
    <w:p w:rsidR="005F00C0" w:rsidRPr="005F00C0" w:rsidRDefault="005F00C0" w:rsidP="00FB6619">
      <w:pPr>
        <w:rPr>
          <w:lang w:val="en"/>
        </w:rPr>
      </w:pPr>
    </w:p>
    <w:p w:rsidR="005F00C0" w:rsidRPr="005F00C0" w:rsidRDefault="005F00C0" w:rsidP="00FB6619">
      <w:pPr>
        <w:rPr>
          <w:rFonts w:eastAsia="Calibri"/>
          <w:lang w:eastAsia="en-US"/>
        </w:rPr>
      </w:pPr>
      <w:r w:rsidRPr="005F00C0">
        <w:rPr>
          <w:rFonts w:eastAsia="Calibri"/>
          <w:lang w:eastAsia="en-US"/>
        </w:rPr>
        <w:t>Further information and application forms are available online at:</w:t>
      </w:r>
    </w:p>
    <w:p w:rsidR="005F00C0" w:rsidRPr="005F00C0" w:rsidRDefault="00801C62" w:rsidP="00FB6619">
      <w:pPr>
        <w:rPr>
          <w:lang w:val="en"/>
        </w:rPr>
      </w:pPr>
      <w:hyperlink r:id="rId16" w:history="1">
        <w:r w:rsidR="005F00C0" w:rsidRPr="00565166">
          <w:rPr>
            <w:rFonts w:eastAsia="Calibri"/>
            <w:color w:val="0000FF"/>
            <w:u w:val="single"/>
            <w:lang w:eastAsia="en-US"/>
          </w:rPr>
          <w:t>www.eastsuffolk.gov.uk/community/community-grants-and-funding/enabling-communities-exemplar-</w:t>
        </w:r>
        <w:r w:rsidR="005F00C0" w:rsidRPr="003153D8">
          <w:rPr>
            <w:rFonts w:eastAsia="Calibri"/>
            <w:color w:val="0000FF"/>
            <w:lang w:eastAsia="en-US"/>
          </w:rPr>
          <w:t>programme</w:t>
        </w:r>
      </w:hyperlink>
      <w:r w:rsidR="003743BC">
        <w:rPr>
          <w:rFonts w:eastAsia="Calibri"/>
          <w:color w:val="0000FF"/>
          <w:lang w:eastAsia="en-US"/>
        </w:rPr>
        <w:t xml:space="preserve"> </w:t>
      </w:r>
      <w:proofErr w:type="gramStart"/>
      <w:r w:rsidR="005F00C0" w:rsidRPr="003153D8">
        <w:rPr>
          <w:lang w:val="en"/>
        </w:rPr>
        <w:t>Or</w:t>
      </w:r>
      <w:proofErr w:type="gramEnd"/>
      <w:r w:rsidR="005F00C0" w:rsidRPr="005F00C0">
        <w:rPr>
          <w:lang w:val="en"/>
        </w:rPr>
        <w:t xml:space="preserve"> email </w:t>
      </w:r>
      <w:hyperlink r:id="rId17" w:history="1">
        <w:r w:rsidR="005F00C0" w:rsidRPr="00565166">
          <w:rPr>
            <w:color w:val="0000FF"/>
            <w:u w:val="single"/>
            <w:lang w:val="en"/>
          </w:rPr>
          <w:t>grants@eastsuffolk.gov.uk</w:t>
        </w:r>
      </w:hyperlink>
      <w:r w:rsidR="005F00C0" w:rsidRPr="005F00C0">
        <w:rPr>
          <w:lang w:val="en"/>
        </w:rPr>
        <w:t xml:space="preserve"> or call </w:t>
      </w:r>
      <w:r w:rsidR="005F00C0" w:rsidRPr="005F00C0">
        <w:rPr>
          <w:bCs/>
          <w:lang w:val="en"/>
        </w:rPr>
        <w:t>01394 444721</w:t>
      </w:r>
      <w:r w:rsidR="005F00C0" w:rsidRPr="005F00C0">
        <w:rPr>
          <w:lang w:val="en"/>
        </w:rPr>
        <w:t>.</w:t>
      </w:r>
    </w:p>
    <w:p w:rsidR="005F00C0" w:rsidRPr="005F00C0" w:rsidRDefault="005F00C0" w:rsidP="00FB6619">
      <w:pPr>
        <w:rPr>
          <w:lang w:val="en"/>
        </w:rPr>
      </w:pPr>
    </w:p>
    <w:p w:rsidR="005F00C0" w:rsidRPr="00565166" w:rsidRDefault="005F00C0" w:rsidP="00FB6619">
      <w:pPr>
        <w:rPr>
          <w:color w:val="000000"/>
        </w:rPr>
      </w:pPr>
    </w:p>
    <w:p w:rsidR="00B972F8" w:rsidRPr="00B972F8" w:rsidRDefault="003153D8" w:rsidP="00FB6619">
      <w:pPr>
        <w:autoSpaceDE w:val="0"/>
        <w:autoSpaceDN w:val="0"/>
        <w:adjustRightInd w:val="0"/>
        <w:rPr>
          <w:rFonts w:eastAsiaTheme="minorHAnsi"/>
          <w:color w:val="000000"/>
          <w:lang w:eastAsia="en-US"/>
        </w:rPr>
      </w:pPr>
      <w:proofErr w:type="gramStart"/>
      <w:r>
        <w:rPr>
          <w:rFonts w:eastAsiaTheme="minorHAnsi"/>
          <w:b/>
          <w:color w:val="000000"/>
          <w:lang w:eastAsia="en-US"/>
        </w:rPr>
        <w:t>Cycling on the P</w:t>
      </w:r>
      <w:r w:rsidR="00B972F8" w:rsidRPr="00B972F8">
        <w:rPr>
          <w:rFonts w:eastAsiaTheme="minorHAnsi"/>
          <w:b/>
          <w:color w:val="000000"/>
          <w:lang w:eastAsia="en-US"/>
        </w:rPr>
        <w:t>rom</w:t>
      </w:r>
      <w:r>
        <w:rPr>
          <w:rFonts w:eastAsiaTheme="minorHAnsi"/>
          <w:color w:val="000000"/>
          <w:lang w:eastAsia="en-US"/>
        </w:rPr>
        <w:t xml:space="preserve">: </w:t>
      </w:r>
      <w:r w:rsidR="00262E41">
        <w:rPr>
          <w:rFonts w:eastAsiaTheme="minorHAnsi"/>
          <w:color w:val="000000"/>
          <w:lang w:eastAsia="en-US"/>
        </w:rPr>
        <w:t xml:space="preserve"> </w:t>
      </w:r>
      <w:r w:rsidR="00B972F8" w:rsidRPr="00B972F8">
        <w:rPr>
          <w:rFonts w:eastAsiaTheme="minorHAnsi"/>
          <w:color w:val="000000"/>
          <w:lang w:eastAsia="en-US"/>
        </w:rPr>
        <w:t>Cycling is now officially permitted along Felixstowe’s promenade.</w:t>
      </w:r>
      <w:proofErr w:type="gramEnd"/>
    </w:p>
    <w:p w:rsidR="00B972F8" w:rsidRPr="00B972F8" w:rsidRDefault="00B972F8" w:rsidP="00FB6619">
      <w:pPr>
        <w:autoSpaceDE w:val="0"/>
        <w:autoSpaceDN w:val="0"/>
        <w:adjustRightInd w:val="0"/>
        <w:rPr>
          <w:rFonts w:eastAsiaTheme="minorHAnsi"/>
          <w:color w:val="000000"/>
          <w:lang w:eastAsia="en-US"/>
        </w:rPr>
      </w:pPr>
    </w:p>
    <w:p w:rsidR="003153D8" w:rsidRDefault="00B972F8" w:rsidP="00FB6619">
      <w:pPr>
        <w:autoSpaceDE w:val="0"/>
        <w:autoSpaceDN w:val="0"/>
        <w:adjustRightInd w:val="0"/>
        <w:rPr>
          <w:rFonts w:eastAsiaTheme="minorHAnsi"/>
          <w:color w:val="000000"/>
          <w:lang w:eastAsia="en-US"/>
        </w:rPr>
      </w:pPr>
      <w:r w:rsidRPr="00B972F8">
        <w:rPr>
          <w:rFonts w:eastAsiaTheme="minorHAnsi"/>
          <w:color w:val="000000"/>
          <w:lang w:eastAsia="en-US"/>
        </w:rPr>
        <w:t>The byelaw which prohibited cycling on t</w:t>
      </w:r>
      <w:r w:rsidR="003743BC">
        <w:rPr>
          <w:rFonts w:eastAsiaTheme="minorHAnsi"/>
          <w:color w:val="000000"/>
          <w:lang w:eastAsia="en-US"/>
        </w:rPr>
        <w:t>he p</w:t>
      </w:r>
      <w:r w:rsidR="003153D8">
        <w:rPr>
          <w:rFonts w:eastAsiaTheme="minorHAnsi"/>
          <w:color w:val="000000"/>
          <w:lang w:eastAsia="en-US"/>
        </w:rPr>
        <w:t xml:space="preserve">rom was lifted to allow </w:t>
      </w:r>
      <w:r w:rsidRPr="00B972F8">
        <w:rPr>
          <w:rFonts w:eastAsiaTheme="minorHAnsi"/>
          <w:color w:val="000000"/>
          <w:lang w:eastAsia="en-US"/>
        </w:rPr>
        <w:t>cycl</w:t>
      </w:r>
      <w:r w:rsidR="003153D8">
        <w:rPr>
          <w:rFonts w:eastAsiaTheme="minorHAnsi"/>
          <w:color w:val="000000"/>
          <w:lang w:eastAsia="en-US"/>
        </w:rPr>
        <w:t xml:space="preserve">ing for a trial period of 12 months. </w:t>
      </w:r>
    </w:p>
    <w:p w:rsidR="00B972F8" w:rsidRPr="00B972F8" w:rsidRDefault="00B972F8" w:rsidP="00FB6619">
      <w:pPr>
        <w:autoSpaceDE w:val="0"/>
        <w:autoSpaceDN w:val="0"/>
        <w:adjustRightInd w:val="0"/>
        <w:rPr>
          <w:rFonts w:eastAsiaTheme="minorHAnsi"/>
          <w:color w:val="000000"/>
          <w:lang w:eastAsia="en-US"/>
        </w:rPr>
      </w:pPr>
      <w:r w:rsidRPr="00B972F8">
        <w:rPr>
          <w:rFonts w:eastAsiaTheme="minorHAnsi"/>
          <w:color w:val="000000"/>
          <w:lang w:eastAsia="en-US"/>
        </w:rPr>
        <w:t xml:space="preserve">New, temporary signs have now been installed </w:t>
      </w:r>
      <w:r w:rsidR="003153D8">
        <w:rPr>
          <w:rFonts w:eastAsiaTheme="minorHAnsi"/>
          <w:color w:val="000000"/>
          <w:lang w:eastAsia="en-US"/>
        </w:rPr>
        <w:t xml:space="preserve">to </w:t>
      </w:r>
      <w:r w:rsidRPr="00B972F8">
        <w:rPr>
          <w:rFonts w:eastAsiaTheme="minorHAnsi"/>
          <w:color w:val="000000"/>
          <w:lang w:eastAsia="en-US"/>
        </w:rPr>
        <w:t>inform pedestrians and cyclists that this is now a shared space and cycling is permitted on the Prom from October 2016 to October 2017. The trial has been put in place after the request from Felixstowe Town Council</w:t>
      </w:r>
      <w:r w:rsidR="003153D8">
        <w:rPr>
          <w:rFonts w:eastAsiaTheme="minorHAnsi"/>
          <w:color w:val="000000"/>
          <w:lang w:eastAsia="en-US"/>
        </w:rPr>
        <w:t xml:space="preserve"> and </w:t>
      </w:r>
      <w:r w:rsidRPr="00B972F8">
        <w:rPr>
          <w:rFonts w:eastAsiaTheme="minorHAnsi"/>
          <w:color w:val="000000"/>
          <w:lang w:eastAsia="en-US"/>
        </w:rPr>
        <w:t>consultation by Felixstowe Forward earlier this year</w:t>
      </w:r>
      <w:r w:rsidR="003153D8">
        <w:rPr>
          <w:rFonts w:eastAsiaTheme="minorHAnsi"/>
          <w:color w:val="000000"/>
          <w:lang w:eastAsia="en-US"/>
        </w:rPr>
        <w:t xml:space="preserve">, which showed </w:t>
      </w:r>
      <w:r w:rsidRPr="00B972F8">
        <w:rPr>
          <w:rFonts w:eastAsiaTheme="minorHAnsi"/>
          <w:color w:val="000000"/>
          <w:lang w:eastAsia="en-US"/>
        </w:rPr>
        <w:t xml:space="preserve">the majority of people </w:t>
      </w:r>
      <w:r w:rsidR="003153D8">
        <w:rPr>
          <w:rFonts w:eastAsiaTheme="minorHAnsi"/>
          <w:color w:val="000000"/>
          <w:lang w:eastAsia="en-US"/>
        </w:rPr>
        <w:t xml:space="preserve">supported </w:t>
      </w:r>
      <w:r w:rsidRPr="00B972F8">
        <w:rPr>
          <w:rFonts w:eastAsiaTheme="minorHAnsi"/>
          <w:color w:val="000000"/>
          <w:lang w:eastAsia="en-US"/>
        </w:rPr>
        <w:t xml:space="preserve">cycling on the Prom. </w:t>
      </w:r>
    </w:p>
    <w:p w:rsidR="00B972F8" w:rsidRPr="00B972F8" w:rsidRDefault="00B972F8" w:rsidP="00FB6619">
      <w:pPr>
        <w:autoSpaceDE w:val="0"/>
        <w:autoSpaceDN w:val="0"/>
        <w:adjustRightInd w:val="0"/>
        <w:rPr>
          <w:rFonts w:eastAsiaTheme="minorHAnsi"/>
          <w:color w:val="000000"/>
          <w:lang w:eastAsia="en-US"/>
        </w:rPr>
      </w:pPr>
      <w:r w:rsidRPr="00B972F8">
        <w:rPr>
          <w:rFonts w:eastAsiaTheme="minorHAnsi"/>
          <w:color w:val="000000"/>
          <w:lang w:eastAsia="en-US"/>
        </w:rPr>
        <w:t xml:space="preserve">The trial period will continue to be monitored by Felixstowe Forward throughout the year and a final report </w:t>
      </w:r>
      <w:r w:rsidR="003153D8">
        <w:rPr>
          <w:rFonts w:eastAsiaTheme="minorHAnsi"/>
          <w:color w:val="000000"/>
          <w:lang w:eastAsia="en-US"/>
        </w:rPr>
        <w:t xml:space="preserve">will be prepared to </w:t>
      </w:r>
      <w:r w:rsidRPr="00B972F8">
        <w:rPr>
          <w:rFonts w:eastAsiaTheme="minorHAnsi"/>
          <w:color w:val="000000"/>
          <w:lang w:eastAsia="en-US"/>
        </w:rPr>
        <w:t>determine the trial’s success.</w:t>
      </w:r>
    </w:p>
    <w:p w:rsidR="00B972F8" w:rsidRPr="00B972F8" w:rsidRDefault="00B972F8" w:rsidP="00FB6619">
      <w:pPr>
        <w:autoSpaceDE w:val="0"/>
        <w:autoSpaceDN w:val="0"/>
        <w:adjustRightInd w:val="0"/>
        <w:rPr>
          <w:rFonts w:eastAsiaTheme="minorHAnsi"/>
          <w:color w:val="000000"/>
          <w:lang w:eastAsia="en-US"/>
        </w:rPr>
      </w:pPr>
    </w:p>
    <w:p w:rsidR="0054400B" w:rsidRPr="0054400B" w:rsidRDefault="003153D8" w:rsidP="003153D8">
      <w:r>
        <w:rPr>
          <w:b/>
        </w:rPr>
        <w:t xml:space="preserve">New Look </w:t>
      </w:r>
      <w:r w:rsidR="0054400B" w:rsidRPr="0054400B">
        <w:rPr>
          <w:b/>
        </w:rPr>
        <w:t>Deben Leisure Centre</w:t>
      </w:r>
      <w:r>
        <w:t xml:space="preserve">: Local people are being asked for their views on </w:t>
      </w:r>
      <w:r w:rsidR="0054400B" w:rsidRPr="0054400B">
        <w:t xml:space="preserve">plans to </w:t>
      </w:r>
      <w:r>
        <w:t>re</w:t>
      </w:r>
      <w:r w:rsidR="0054400B" w:rsidRPr="0054400B">
        <w:t xml:space="preserve">develop Deben Leisure Centre in Woodbridge. </w:t>
      </w:r>
    </w:p>
    <w:p w:rsidR="0054400B" w:rsidRPr="0054400B" w:rsidRDefault="0054400B" w:rsidP="00FB6619">
      <w:pPr>
        <w:jc w:val="both"/>
      </w:pPr>
    </w:p>
    <w:p w:rsidR="0054400B" w:rsidRPr="0054400B" w:rsidRDefault="003153D8" w:rsidP="00FB6619">
      <w:pPr>
        <w:jc w:val="both"/>
      </w:pPr>
      <w:r>
        <w:t xml:space="preserve">We </w:t>
      </w:r>
      <w:r w:rsidR="0054400B" w:rsidRPr="0054400B">
        <w:t xml:space="preserve">recently announced ambitious plans to invest in </w:t>
      </w:r>
      <w:r>
        <w:t>our l</w:t>
      </w:r>
      <w:r w:rsidR="0054400B" w:rsidRPr="0054400B">
        <w:t>eisure centres</w:t>
      </w:r>
      <w:r>
        <w:t>,</w:t>
      </w:r>
      <w:r w:rsidR="0054400B" w:rsidRPr="0054400B">
        <w:t xml:space="preserve"> as part of </w:t>
      </w:r>
      <w:r>
        <w:t>the</w:t>
      </w:r>
      <w:r w:rsidR="0054400B" w:rsidRPr="0054400B">
        <w:t xml:space="preserve"> commitment to improv</w:t>
      </w:r>
      <w:r>
        <w:t xml:space="preserve">ing our </w:t>
      </w:r>
      <w:r w:rsidR="0054400B" w:rsidRPr="0054400B">
        <w:t xml:space="preserve">leisure centre offer and to encourage more people to become fit and active. </w:t>
      </w:r>
    </w:p>
    <w:p w:rsidR="0054400B" w:rsidRPr="0054400B" w:rsidRDefault="0054400B" w:rsidP="00FB6619">
      <w:pPr>
        <w:jc w:val="both"/>
      </w:pPr>
    </w:p>
    <w:p w:rsidR="0054400B" w:rsidRPr="0054400B" w:rsidRDefault="0054400B" w:rsidP="00FB6619">
      <w:r w:rsidRPr="0054400B">
        <w:t>Plans for the leisure facility, which has been designed with the Council’s operating and development partners, Places for People and Pulse Fitness, include a new gym</w:t>
      </w:r>
      <w:r w:rsidR="006C7741">
        <w:t xml:space="preserve">, </w:t>
      </w:r>
      <w:r w:rsidRPr="0054400B">
        <w:t>a new health suite with a steam room, sauna and ice room</w:t>
      </w:r>
      <w:r w:rsidR="006C7741">
        <w:t xml:space="preserve"> linking to the pool area, </w:t>
      </w:r>
      <w:r w:rsidRPr="0054400B">
        <w:t xml:space="preserve">the addition of a new floor </w:t>
      </w:r>
      <w:r w:rsidR="006C7741">
        <w:t xml:space="preserve">at </w:t>
      </w:r>
      <w:r w:rsidRPr="0054400B">
        <w:t>the front of the building, with purpose</w:t>
      </w:r>
      <w:r w:rsidR="003153D8">
        <w:t>-</w:t>
      </w:r>
      <w:r w:rsidRPr="0054400B">
        <w:t xml:space="preserve">built family changing areas and separate changing facilities for use by schools and the provision of two studios, which will also be available for community hire. </w:t>
      </w:r>
    </w:p>
    <w:p w:rsidR="0054400B" w:rsidRPr="0054400B" w:rsidRDefault="0054400B" w:rsidP="00FB6619">
      <w:pPr>
        <w:jc w:val="both"/>
      </w:pPr>
    </w:p>
    <w:p w:rsidR="0054400B" w:rsidRPr="0054400B" w:rsidRDefault="0054400B" w:rsidP="00FB6619">
      <w:r w:rsidRPr="0054400B">
        <w:lastRenderedPageBreak/>
        <w:t xml:space="preserve">The plans and proposals are available </w:t>
      </w:r>
      <w:r w:rsidR="003153D8">
        <w:t>on the</w:t>
      </w:r>
      <w:r w:rsidRPr="0054400B">
        <w:t xml:space="preserve"> website:  </w:t>
      </w:r>
      <w:hyperlink r:id="rId18" w:history="1">
        <w:r w:rsidRPr="00565166">
          <w:rPr>
            <w:color w:val="0000FF"/>
            <w:u w:val="single"/>
          </w:rPr>
          <w:t>www.eastsuffolk.gov.uk/leisure/sportandleisuredevelopment/suffolk-coastals-leisure-centre-redevelopment-programme</w:t>
        </w:r>
      </w:hyperlink>
      <w:r w:rsidRPr="0054400B">
        <w:t xml:space="preserve"> </w:t>
      </w:r>
    </w:p>
    <w:p w:rsidR="0054400B" w:rsidRPr="0054400B" w:rsidRDefault="0054400B" w:rsidP="00FB6619"/>
    <w:p w:rsidR="0054400B" w:rsidRPr="0054400B" w:rsidRDefault="003153D8" w:rsidP="00FB6619">
      <w:pPr>
        <w:jc w:val="both"/>
      </w:pPr>
      <w:r>
        <w:t xml:space="preserve">Any </w:t>
      </w:r>
      <w:r w:rsidR="006C7741">
        <w:t>f</w:t>
      </w:r>
      <w:r w:rsidR="0054400B" w:rsidRPr="0054400B">
        <w:t>eedback</w:t>
      </w:r>
      <w:r w:rsidR="006C7741">
        <w:t xml:space="preserve"> should be sent to</w:t>
      </w:r>
      <w:r w:rsidR="0054400B" w:rsidRPr="0054400B">
        <w:t xml:space="preserve">: </w:t>
      </w:r>
      <w:hyperlink r:id="rId19" w:history="1">
        <w:r w:rsidR="0054400B" w:rsidRPr="00565166">
          <w:rPr>
            <w:color w:val="0000FF"/>
            <w:u w:val="single"/>
          </w:rPr>
          <w:t>leisure@eastsuffolk.gov.uk</w:t>
        </w:r>
      </w:hyperlink>
    </w:p>
    <w:p w:rsidR="0054400B" w:rsidRPr="0054400B" w:rsidRDefault="0054400B" w:rsidP="00FB6619">
      <w:pPr>
        <w:jc w:val="both"/>
      </w:pPr>
    </w:p>
    <w:p w:rsidR="0023092A" w:rsidRPr="0023092A" w:rsidRDefault="0023092A" w:rsidP="006C7741">
      <w:pPr>
        <w:keepNext/>
        <w:outlineLvl w:val="1"/>
      </w:pPr>
      <w:r w:rsidRPr="0023092A">
        <w:rPr>
          <w:b/>
        </w:rPr>
        <w:t>Local Plan</w:t>
      </w:r>
      <w:r w:rsidR="006C7741">
        <w:rPr>
          <w:b/>
        </w:rPr>
        <w:t xml:space="preserve"> </w:t>
      </w:r>
      <w:r w:rsidR="006C7741" w:rsidRPr="006C7741">
        <w:rPr>
          <w:b/>
        </w:rPr>
        <w:t>Modification</w:t>
      </w:r>
      <w:r w:rsidR="006C7741">
        <w:t>: L</w:t>
      </w:r>
      <w:r w:rsidRPr="0023092A">
        <w:t>ocal people</w:t>
      </w:r>
      <w:r w:rsidR="006C7741">
        <w:t xml:space="preserve"> are also being asked </w:t>
      </w:r>
      <w:r w:rsidRPr="0023092A">
        <w:t>to comment on a series of Main Modifications to the Site Allocations and Area Specific Policies Development Plan Document and the Felixstowe Peninsula Area Action Plan</w:t>
      </w:r>
      <w:r w:rsidR="006C7741">
        <w:t>,</w:t>
      </w:r>
      <w:r w:rsidRPr="0023092A">
        <w:t xml:space="preserve"> which </w:t>
      </w:r>
      <w:r w:rsidR="006C7741">
        <w:t>were i</w:t>
      </w:r>
      <w:r w:rsidRPr="0023092A">
        <w:t>dentified following public hearing sessions held in August and September.</w:t>
      </w:r>
    </w:p>
    <w:p w:rsidR="0023092A" w:rsidRPr="0023092A" w:rsidRDefault="0023092A" w:rsidP="00FB6619"/>
    <w:p w:rsidR="0023092A" w:rsidRPr="0023092A" w:rsidRDefault="0023092A" w:rsidP="00FB6619">
      <w:r w:rsidRPr="0023092A">
        <w:t>The Main Modifications are intended to address issues of legal compliance and/or soundness within the documents and are being published for a six week period of public consultation until Monday 28 November 2016.</w:t>
      </w:r>
    </w:p>
    <w:p w:rsidR="0023092A" w:rsidRPr="0023092A" w:rsidRDefault="0023092A" w:rsidP="00FB6619"/>
    <w:p w:rsidR="0023092A" w:rsidRPr="0023092A" w:rsidRDefault="0023092A" w:rsidP="00FB6619">
      <w:r w:rsidRPr="0023092A">
        <w:t>The Main Modifications Consultation is the next stage in the production of the Site Allocations and Area Specific Policies Development Plan Document and the Felixstowe Peninsula Area Action Plan.</w:t>
      </w:r>
    </w:p>
    <w:p w:rsidR="0023092A" w:rsidRPr="0023092A" w:rsidRDefault="0023092A" w:rsidP="00FB6619"/>
    <w:p w:rsidR="0023092A" w:rsidRPr="0023092A" w:rsidRDefault="0023092A" w:rsidP="00FB6619">
      <w:r w:rsidRPr="0023092A">
        <w:t xml:space="preserve">Further information can be found on our website: </w:t>
      </w:r>
      <w:hyperlink r:id="rId20" w:history="1">
        <w:r w:rsidRPr="00565166">
          <w:rPr>
            <w:color w:val="0000FF"/>
            <w:u w:val="single"/>
          </w:rPr>
          <w:t>www.eastsuffolk.gov.uk/planning/local-plans/suffolk-coastal-local-plan/site-allocations-and-area-specific-policies/main-modifications-consultation</w:t>
        </w:r>
      </w:hyperlink>
    </w:p>
    <w:p w:rsidR="0023092A" w:rsidRPr="0023092A" w:rsidRDefault="0023092A" w:rsidP="00FB6619"/>
    <w:p w:rsidR="0023092A" w:rsidRPr="0023092A" w:rsidRDefault="0023092A" w:rsidP="00FB6619">
      <w:r w:rsidRPr="0023092A">
        <w:t xml:space="preserve">Or you can contact the Planning Policy Team on: </w:t>
      </w:r>
      <w:hyperlink r:id="rId21" w:history="1">
        <w:r w:rsidRPr="00565166">
          <w:rPr>
            <w:color w:val="0000FF"/>
            <w:u w:val="single"/>
          </w:rPr>
          <w:t>suffolkcoastallocalplan@eastsuffolk.gov.uk</w:t>
        </w:r>
      </w:hyperlink>
      <w:r w:rsidRPr="0023092A">
        <w:t xml:space="preserve"> or 01394 444558 / 444761.</w:t>
      </w:r>
    </w:p>
    <w:p w:rsidR="0023092A" w:rsidRPr="0023092A" w:rsidRDefault="0023092A" w:rsidP="00FB6619"/>
    <w:p w:rsidR="0023092A" w:rsidRPr="00565166" w:rsidRDefault="0023092A" w:rsidP="00FB6619">
      <w:pPr>
        <w:rPr>
          <w:color w:val="000000"/>
        </w:rPr>
      </w:pPr>
    </w:p>
    <w:p w:rsidR="0023092A" w:rsidRPr="00565166" w:rsidRDefault="0023092A" w:rsidP="00FB6619">
      <w:pPr>
        <w:rPr>
          <w:color w:val="000000"/>
        </w:rPr>
      </w:pPr>
    </w:p>
    <w:p w:rsidR="00BF7160" w:rsidRPr="00BF7160" w:rsidRDefault="00BF7160" w:rsidP="006C7741">
      <w:pPr>
        <w:autoSpaceDE w:val="0"/>
        <w:autoSpaceDN w:val="0"/>
        <w:adjustRightInd w:val="0"/>
      </w:pPr>
      <w:r w:rsidRPr="006C7741">
        <w:rPr>
          <w:b/>
        </w:rPr>
        <w:t xml:space="preserve">Air Pollution Clean </w:t>
      </w:r>
      <w:proofErr w:type="gramStart"/>
      <w:r w:rsidRPr="006C7741">
        <w:rPr>
          <w:b/>
        </w:rPr>
        <w:t>Up</w:t>
      </w:r>
      <w:proofErr w:type="gramEnd"/>
      <w:r w:rsidRPr="006C7741">
        <w:rPr>
          <w:b/>
        </w:rPr>
        <w:t xml:space="preserve"> Success</w:t>
      </w:r>
      <w:r w:rsidR="006C7741">
        <w:t xml:space="preserve">: </w:t>
      </w:r>
      <w:r w:rsidRPr="00BF7160">
        <w:t>A long-running campaign to clean up air pollution in Felixstowe has been declared a success.</w:t>
      </w:r>
    </w:p>
    <w:p w:rsidR="00BF7160" w:rsidRPr="00BF7160" w:rsidRDefault="00BF7160" w:rsidP="00FB6619">
      <w:pPr>
        <w:autoSpaceDE w:val="0"/>
        <w:autoSpaceDN w:val="0"/>
        <w:adjustRightInd w:val="0"/>
        <w:jc w:val="both"/>
      </w:pPr>
    </w:p>
    <w:p w:rsidR="00BF7160" w:rsidRPr="00BF7160" w:rsidRDefault="00BF7160" w:rsidP="00FB6619">
      <w:pPr>
        <w:autoSpaceDE w:val="0"/>
        <w:autoSpaceDN w:val="0"/>
        <w:adjustRightInd w:val="0"/>
        <w:jc w:val="both"/>
      </w:pPr>
      <w:r w:rsidRPr="00BF7160">
        <w:t xml:space="preserve">Suffolk Coastal officially revoked the Air Quality Management Area (AQMA) at the </w:t>
      </w:r>
      <w:r w:rsidRPr="00BF7160">
        <w:rPr>
          <w:bCs/>
          <w:lang w:val="en"/>
        </w:rPr>
        <w:t xml:space="preserve">Dooley Inn, Ferry Lane, </w:t>
      </w:r>
      <w:proofErr w:type="spellStart"/>
      <w:r w:rsidRPr="00BF7160">
        <w:rPr>
          <w:bCs/>
          <w:lang w:val="en"/>
        </w:rPr>
        <w:t>Felixstowe</w:t>
      </w:r>
      <w:proofErr w:type="spellEnd"/>
      <w:r w:rsidRPr="00BF7160">
        <w:rPr>
          <w:bCs/>
          <w:lang w:val="en"/>
        </w:rPr>
        <w:t xml:space="preserve">, at </w:t>
      </w:r>
      <w:r w:rsidRPr="00BF7160">
        <w:t>beginning of October.</w:t>
      </w:r>
    </w:p>
    <w:p w:rsidR="00BF7160" w:rsidRPr="00BF7160" w:rsidRDefault="00BF7160" w:rsidP="00FB6619">
      <w:pPr>
        <w:autoSpaceDE w:val="0"/>
        <w:autoSpaceDN w:val="0"/>
        <w:adjustRightInd w:val="0"/>
        <w:jc w:val="both"/>
      </w:pPr>
    </w:p>
    <w:p w:rsidR="00BF7160" w:rsidRDefault="00BF7160" w:rsidP="00FB6619">
      <w:pPr>
        <w:autoSpaceDE w:val="0"/>
        <w:autoSpaceDN w:val="0"/>
        <w:adjustRightInd w:val="0"/>
        <w:jc w:val="both"/>
        <w:rPr>
          <w:bCs/>
          <w:lang w:val="en"/>
        </w:rPr>
      </w:pPr>
      <w:r w:rsidRPr="00BF7160">
        <w:t xml:space="preserve">This success follows years of work between the Council and the Port of Felixstowe to reduce the levels </w:t>
      </w:r>
      <w:r w:rsidRPr="00BF7160">
        <w:rPr>
          <w:bCs/>
          <w:lang w:val="en"/>
        </w:rPr>
        <w:t>of nitrogen dioxide (NO</w:t>
      </w:r>
      <w:r w:rsidRPr="00BF7160">
        <w:rPr>
          <w:bCs/>
          <w:vertAlign w:val="subscript"/>
          <w:lang w:val="en"/>
        </w:rPr>
        <w:t>2</w:t>
      </w:r>
      <w:r w:rsidRPr="00BF7160">
        <w:rPr>
          <w:bCs/>
          <w:lang w:val="en"/>
        </w:rPr>
        <w:t>) both at this site and within the Port area as a whole.</w:t>
      </w:r>
    </w:p>
    <w:p w:rsidR="000B5EA6" w:rsidRPr="00BF7160" w:rsidRDefault="000B5EA6" w:rsidP="00FB6619">
      <w:pPr>
        <w:autoSpaceDE w:val="0"/>
        <w:autoSpaceDN w:val="0"/>
        <w:adjustRightInd w:val="0"/>
        <w:jc w:val="both"/>
        <w:rPr>
          <w:bCs/>
          <w:lang w:val="en"/>
        </w:rPr>
      </w:pPr>
    </w:p>
    <w:p w:rsidR="00F86F45" w:rsidRPr="000B5EA6" w:rsidRDefault="000B5EA6" w:rsidP="006C7741">
      <w:pPr>
        <w:spacing w:after="200"/>
        <w:rPr>
          <w:rFonts w:eastAsiaTheme="minorHAnsi"/>
          <w:lang w:eastAsia="en-US"/>
        </w:rPr>
      </w:pPr>
      <w:r w:rsidRPr="000B5EA6">
        <w:rPr>
          <w:b/>
          <w:color w:val="000000"/>
        </w:rPr>
        <w:t>Best is Britain</w:t>
      </w:r>
      <w:r>
        <w:rPr>
          <w:color w:val="000000"/>
        </w:rPr>
        <w:t xml:space="preserve">: Congratulations to both Felixstowe and Wickham Market on being voted in the top five in their categories in the annual </w:t>
      </w:r>
      <w:r w:rsidRPr="00F86F45">
        <w:rPr>
          <w:rFonts w:eastAsiaTheme="minorHAnsi"/>
          <w:lang w:eastAsia="en-US"/>
        </w:rPr>
        <w:t>Great British High Street competition</w:t>
      </w:r>
      <w:r>
        <w:rPr>
          <w:rFonts w:eastAsiaTheme="minorHAnsi"/>
          <w:lang w:eastAsia="en-US"/>
        </w:rPr>
        <w:t>.</w:t>
      </w:r>
    </w:p>
    <w:p w:rsidR="00F86F45" w:rsidRPr="00F86F45" w:rsidRDefault="00F86F45" w:rsidP="00FB6619">
      <w:pPr>
        <w:spacing w:after="200"/>
        <w:rPr>
          <w:rFonts w:eastAsiaTheme="minorHAnsi"/>
          <w:lang w:eastAsia="en-US"/>
        </w:rPr>
      </w:pPr>
      <w:r w:rsidRPr="00F86F45">
        <w:rPr>
          <w:rFonts w:eastAsiaTheme="minorHAnsi"/>
          <w:lang w:eastAsia="en-US"/>
        </w:rPr>
        <w:t xml:space="preserve">Hamilton Road in </w:t>
      </w:r>
      <w:proofErr w:type="gramStart"/>
      <w:r w:rsidRPr="00F86F45">
        <w:rPr>
          <w:rFonts w:eastAsiaTheme="minorHAnsi"/>
          <w:lang w:eastAsia="en-US"/>
        </w:rPr>
        <w:t>Felixstowe,</w:t>
      </w:r>
      <w:proofErr w:type="gramEnd"/>
      <w:r w:rsidRPr="00F86F45">
        <w:rPr>
          <w:rFonts w:eastAsiaTheme="minorHAnsi"/>
          <w:lang w:eastAsia="en-US"/>
        </w:rPr>
        <w:t xml:space="preserve"> was named in the top 5 of the ‘rising star’ category, which recognises areas that are turning fortunes around. The judges were particularly impressed with the work being done to bring together the seafront promenade and the town centre through the new ‘Visit Felixstowe’ brand.</w:t>
      </w:r>
    </w:p>
    <w:p w:rsidR="00F86F45" w:rsidRPr="00565166" w:rsidRDefault="000B5EA6" w:rsidP="00FB6619">
      <w:pPr>
        <w:rPr>
          <w:rFonts w:eastAsiaTheme="minorHAnsi"/>
        </w:rPr>
      </w:pPr>
      <w:r>
        <w:t xml:space="preserve">And Wickham Market </w:t>
      </w:r>
      <w:r w:rsidR="00F86F45" w:rsidRPr="00565166">
        <w:t>was named in the top 5 of the village category</w:t>
      </w:r>
      <w:r>
        <w:t xml:space="preserve"> because of its </w:t>
      </w:r>
      <w:r w:rsidR="00F86F45" w:rsidRPr="00565166">
        <w:t>commitment to revitalising the high street as a unique place for living, working and shopping.</w:t>
      </w:r>
    </w:p>
    <w:p w:rsidR="008C7DA9" w:rsidRDefault="008C7DA9" w:rsidP="00FB6619">
      <w:pPr>
        <w:rPr>
          <w:color w:val="000000"/>
        </w:rPr>
      </w:pPr>
    </w:p>
    <w:p w:rsidR="006D2C57" w:rsidRDefault="006D2C57" w:rsidP="00FB6619">
      <w:pPr>
        <w:rPr>
          <w:color w:val="000000"/>
        </w:rPr>
      </w:pPr>
      <w:r>
        <w:rPr>
          <w:color w:val="000000"/>
        </w:rPr>
        <w:t>Colin Hedgley</w:t>
      </w:r>
    </w:p>
    <w:p w:rsidR="006D2C57" w:rsidRDefault="006D2C57" w:rsidP="00FB6619">
      <w:pPr>
        <w:rPr>
          <w:color w:val="000000"/>
        </w:rPr>
      </w:pPr>
      <w:r>
        <w:rPr>
          <w:color w:val="000000"/>
        </w:rPr>
        <w:t>Geoff Holdcroft</w:t>
      </w:r>
    </w:p>
    <w:p w:rsidR="006D2C57" w:rsidRDefault="006D2C57" w:rsidP="00FB6619">
      <w:pPr>
        <w:rPr>
          <w:color w:val="000000"/>
        </w:rPr>
      </w:pPr>
      <w:r>
        <w:rPr>
          <w:color w:val="000000"/>
        </w:rPr>
        <w:t>Patti Mulcahy.</w:t>
      </w:r>
    </w:p>
    <w:p w:rsidR="006D2C57" w:rsidRPr="00565166" w:rsidRDefault="006D2C57" w:rsidP="00FB6619">
      <w:pPr>
        <w:rPr>
          <w:color w:val="000000"/>
        </w:rPr>
      </w:pPr>
      <w:r>
        <w:rPr>
          <w:color w:val="000000"/>
        </w:rPr>
        <w:t>Councillors for Woodbridge Ward.</w:t>
      </w:r>
    </w:p>
    <w:sectPr w:rsidR="006D2C57" w:rsidRPr="00565166" w:rsidSect="007E5D7C">
      <w:footerReference w:type="default" r:id="rId22"/>
      <w:pgSz w:w="11906" w:h="16838"/>
      <w:pgMar w:top="1077" w:right="1077" w:bottom="124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62" w:rsidRDefault="00801C62">
      <w:r>
        <w:separator/>
      </w:r>
    </w:p>
  </w:endnote>
  <w:endnote w:type="continuationSeparator" w:id="0">
    <w:p w:rsidR="00801C62" w:rsidRDefault="0080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27" w:rsidRDefault="00975EF5">
    <w:pPr>
      <w:pStyle w:val="Footer"/>
      <w:jc w:val="right"/>
    </w:pPr>
    <w:r>
      <w:fldChar w:fldCharType="begin"/>
    </w:r>
    <w:r>
      <w:instrText xml:space="preserve"> PAGE   \* MERGEFORMAT </w:instrText>
    </w:r>
    <w:r>
      <w:fldChar w:fldCharType="separate"/>
    </w:r>
    <w:r w:rsidR="00E04E09">
      <w:rPr>
        <w:noProof/>
      </w:rPr>
      <w:t>1</w:t>
    </w:r>
    <w:r>
      <w:rPr>
        <w:noProof/>
      </w:rPr>
      <w:fldChar w:fldCharType="end"/>
    </w:r>
  </w:p>
  <w:p w:rsidR="00F77905" w:rsidRDefault="00801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62" w:rsidRDefault="00801C62">
      <w:r>
        <w:separator/>
      </w:r>
    </w:p>
  </w:footnote>
  <w:footnote w:type="continuationSeparator" w:id="0">
    <w:p w:rsidR="00801C62" w:rsidRDefault="00801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FCE"/>
    <w:multiLevelType w:val="hybridMultilevel"/>
    <w:tmpl w:val="BB84451E"/>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
    <w:nsid w:val="1D050C3E"/>
    <w:multiLevelType w:val="hybridMultilevel"/>
    <w:tmpl w:val="B974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7E5858"/>
    <w:multiLevelType w:val="multilevel"/>
    <w:tmpl w:val="03F0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20F7D"/>
    <w:multiLevelType w:val="hybridMultilevel"/>
    <w:tmpl w:val="D4EA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5A6F86"/>
    <w:multiLevelType w:val="multilevel"/>
    <w:tmpl w:val="4C0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E71A9A"/>
    <w:multiLevelType w:val="hybridMultilevel"/>
    <w:tmpl w:val="33C8D1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9F2411"/>
    <w:multiLevelType w:val="multilevel"/>
    <w:tmpl w:val="BFFC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75D2B"/>
    <w:multiLevelType w:val="multilevel"/>
    <w:tmpl w:val="0918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5E186E"/>
    <w:multiLevelType w:val="multilevel"/>
    <w:tmpl w:val="EC64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F4293E"/>
    <w:multiLevelType w:val="hybridMultilevel"/>
    <w:tmpl w:val="9D8A62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8D4FB2"/>
    <w:multiLevelType w:val="multilevel"/>
    <w:tmpl w:val="4C78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8"/>
  </w:num>
  <w:num w:numId="5">
    <w:abstractNumId w:val="2"/>
  </w:num>
  <w:num w:numId="6">
    <w:abstractNumId w:val="1"/>
  </w:num>
  <w:num w:numId="7">
    <w:abstractNumId w:val="4"/>
  </w:num>
  <w:num w:numId="8">
    <w:abstractNumId w:val="1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99"/>
    <w:rsid w:val="000042FA"/>
    <w:rsid w:val="00013642"/>
    <w:rsid w:val="00013F94"/>
    <w:rsid w:val="00023404"/>
    <w:rsid w:val="00037453"/>
    <w:rsid w:val="0005355E"/>
    <w:rsid w:val="000645D8"/>
    <w:rsid w:val="00093432"/>
    <w:rsid w:val="000A1FB4"/>
    <w:rsid w:val="000B5EA6"/>
    <w:rsid w:val="000B786E"/>
    <w:rsid w:val="000C3FBD"/>
    <w:rsid w:val="000D29A0"/>
    <w:rsid w:val="000E27CA"/>
    <w:rsid w:val="000F4D38"/>
    <w:rsid w:val="00102015"/>
    <w:rsid w:val="00114BFB"/>
    <w:rsid w:val="001252A0"/>
    <w:rsid w:val="001860BC"/>
    <w:rsid w:val="001A10A0"/>
    <w:rsid w:val="001C18F4"/>
    <w:rsid w:val="0023092A"/>
    <w:rsid w:val="00254734"/>
    <w:rsid w:val="00262E41"/>
    <w:rsid w:val="002671F7"/>
    <w:rsid w:val="0026766F"/>
    <w:rsid w:val="002D32E4"/>
    <w:rsid w:val="003153D8"/>
    <w:rsid w:val="003208FB"/>
    <w:rsid w:val="00336364"/>
    <w:rsid w:val="0036034C"/>
    <w:rsid w:val="00360B5C"/>
    <w:rsid w:val="003743BC"/>
    <w:rsid w:val="00394F20"/>
    <w:rsid w:val="003C112E"/>
    <w:rsid w:val="003C298E"/>
    <w:rsid w:val="003C6E03"/>
    <w:rsid w:val="003E1A0D"/>
    <w:rsid w:val="003F2884"/>
    <w:rsid w:val="003F3D81"/>
    <w:rsid w:val="003F662C"/>
    <w:rsid w:val="00415763"/>
    <w:rsid w:val="00422F9C"/>
    <w:rsid w:val="0044238A"/>
    <w:rsid w:val="004B10F2"/>
    <w:rsid w:val="004C5E44"/>
    <w:rsid w:val="004F1032"/>
    <w:rsid w:val="00512538"/>
    <w:rsid w:val="0052085E"/>
    <w:rsid w:val="00533B1C"/>
    <w:rsid w:val="00542B96"/>
    <w:rsid w:val="0054400B"/>
    <w:rsid w:val="00545829"/>
    <w:rsid w:val="00556C15"/>
    <w:rsid w:val="00565166"/>
    <w:rsid w:val="005F00C0"/>
    <w:rsid w:val="00601A5E"/>
    <w:rsid w:val="00612EC7"/>
    <w:rsid w:val="0063045C"/>
    <w:rsid w:val="00634167"/>
    <w:rsid w:val="00637B52"/>
    <w:rsid w:val="00643364"/>
    <w:rsid w:val="006559BB"/>
    <w:rsid w:val="00655F2E"/>
    <w:rsid w:val="0066570C"/>
    <w:rsid w:val="006C4CB0"/>
    <w:rsid w:val="006C7741"/>
    <w:rsid w:val="006D052B"/>
    <w:rsid w:val="006D2C57"/>
    <w:rsid w:val="006E7EAE"/>
    <w:rsid w:val="006F21B7"/>
    <w:rsid w:val="007357B2"/>
    <w:rsid w:val="00742596"/>
    <w:rsid w:val="00751452"/>
    <w:rsid w:val="00757E67"/>
    <w:rsid w:val="007A0CE6"/>
    <w:rsid w:val="007E041E"/>
    <w:rsid w:val="007F2CF3"/>
    <w:rsid w:val="007F51A7"/>
    <w:rsid w:val="00801C62"/>
    <w:rsid w:val="008065EC"/>
    <w:rsid w:val="008161C5"/>
    <w:rsid w:val="0084024C"/>
    <w:rsid w:val="00863999"/>
    <w:rsid w:val="00871171"/>
    <w:rsid w:val="008812CB"/>
    <w:rsid w:val="00881897"/>
    <w:rsid w:val="00892FE6"/>
    <w:rsid w:val="008942E1"/>
    <w:rsid w:val="008C7DA9"/>
    <w:rsid w:val="008E5EBB"/>
    <w:rsid w:val="00942324"/>
    <w:rsid w:val="00975EF5"/>
    <w:rsid w:val="00980754"/>
    <w:rsid w:val="009B39EB"/>
    <w:rsid w:val="009D3B9C"/>
    <w:rsid w:val="00A335F3"/>
    <w:rsid w:val="00A404CA"/>
    <w:rsid w:val="00A62AD4"/>
    <w:rsid w:val="00A72DE6"/>
    <w:rsid w:val="00A80FE0"/>
    <w:rsid w:val="00A82E14"/>
    <w:rsid w:val="00AD4914"/>
    <w:rsid w:val="00AF17A1"/>
    <w:rsid w:val="00AF6D61"/>
    <w:rsid w:val="00B12CC1"/>
    <w:rsid w:val="00B17A18"/>
    <w:rsid w:val="00B30096"/>
    <w:rsid w:val="00B74B29"/>
    <w:rsid w:val="00B9533A"/>
    <w:rsid w:val="00B972F8"/>
    <w:rsid w:val="00BA5D94"/>
    <w:rsid w:val="00BA6B85"/>
    <w:rsid w:val="00BB3635"/>
    <w:rsid w:val="00BC601E"/>
    <w:rsid w:val="00BC68AF"/>
    <w:rsid w:val="00BD23CB"/>
    <w:rsid w:val="00BF7160"/>
    <w:rsid w:val="00C034D4"/>
    <w:rsid w:val="00C1634F"/>
    <w:rsid w:val="00C20D7B"/>
    <w:rsid w:val="00CA403D"/>
    <w:rsid w:val="00CA7C0A"/>
    <w:rsid w:val="00CD1A11"/>
    <w:rsid w:val="00CF7306"/>
    <w:rsid w:val="00D36C61"/>
    <w:rsid w:val="00D5410C"/>
    <w:rsid w:val="00D657B0"/>
    <w:rsid w:val="00D70196"/>
    <w:rsid w:val="00D928DD"/>
    <w:rsid w:val="00D97476"/>
    <w:rsid w:val="00DD0C36"/>
    <w:rsid w:val="00DE48E2"/>
    <w:rsid w:val="00E04E09"/>
    <w:rsid w:val="00E428F5"/>
    <w:rsid w:val="00E43A8A"/>
    <w:rsid w:val="00E86A90"/>
    <w:rsid w:val="00E9542A"/>
    <w:rsid w:val="00EB2FB2"/>
    <w:rsid w:val="00ED46A2"/>
    <w:rsid w:val="00F051FD"/>
    <w:rsid w:val="00F1642F"/>
    <w:rsid w:val="00F20901"/>
    <w:rsid w:val="00F2786B"/>
    <w:rsid w:val="00F37D02"/>
    <w:rsid w:val="00F40949"/>
    <w:rsid w:val="00F82EDC"/>
    <w:rsid w:val="00F8428F"/>
    <w:rsid w:val="00F8668B"/>
    <w:rsid w:val="00F86C11"/>
    <w:rsid w:val="00F86F45"/>
    <w:rsid w:val="00F974FA"/>
    <w:rsid w:val="00FB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9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542B9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309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3999"/>
    <w:rPr>
      <w:color w:val="0000FF"/>
      <w:u w:val="single"/>
    </w:rPr>
  </w:style>
  <w:style w:type="paragraph" w:styleId="NormalWeb">
    <w:name w:val="Normal (Web)"/>
    <w:basedOn w:val="Normal"/>
    <w:uiPriority w:val="99"/>
    <w:unhideWhenUsed/>
    <w:rsid w:val="00863999"/>
    <w:pPr>
      <w:spacing w:before="100" w:beforeAutospacing="1" w:after="100" w:afterAutospacing="1"/>
    </w:pPr>
  </w:style>
  <w:style w:type="character" w:styleId="Strong">
    <w:name w:val="Strong"/>
    <w:uiPriority w:val="22"/>
    <w:qFormat/>
    <w:rsid w:val="00863999"/>
    <w:rPr>
      <w:b/>
      <w:bCs/>
    </w:rPr>
  </w:style>
  <w:style w:type="paragraph" w:styleId="NoSpacing">
    <w:name w:val="No Spacing"/>
    <w:uiPriority w:val="1"/>
    <w:qFormat/>
    <w:rsid w:val="00863999"/>
    <w:pPr>
      <w:spacing w:after="0" w:line="240" w:lineRule="auto"/>
    </w:pPr>
    <w:rPr>
      <w:rFonts w:ascii="Calibri" w:eastAsia="Times New Roman" w:hAnsi="Calibri" w:cs="Times New Roman"/>
      <w:lang w:eastAsia="en-GB"/>
    </w:rPr>
  </w:style>
  <w:style w:type="character" w:customStyle="1" w:styleId="apple-converted-space">
    <w:name w:val="apple-converted-space"/>
    <w:basedOn w:val="DefaultParagraphFont"/>
    <w:rsid w:val="00863999"/>
  </w:style>
  <w:style w:type="paragraph" w:styleId="Footer">
    <w:name w:val="footer"/>
    <w:basedOn w:val="Normal"/>
    <w:link w:val="FooterChar"/>
    <w:uiPriority w:val="99"/>
    <w:rsid w:val="00863999"/>
    <w:pPr>
      <w:tabs>
        <w:tab w:val="center" w:pos="4513"/>
        <w:tab w:val="right" w:pos="9026"/>
      </w:tabs>
    </w:pPr>
    <w:rPr>
      <w:lang w:val="x-none" w:eastAsia="x-none"/>
    </w:rPr>
  </w:style>
  <w:style w:type="character" w:customStyle="1" w:styleId="FooterChar">
    <w:name w:val="Footer Char"/>
    <w:basedOn w:val="DefaultParagraphFont"/>
    <w:link w:val="Footer"/>
    <w:uiPriority w:val="99"/>
    <w:rsid w:val="00863999"/>
    <w:rPr>
      <w:rFonts w:ascii="Times New Roman" w:eastAsia="Times New Roman" w:hAnsi="Times New Roman" w:cs="Times New Roman"/>
      <w:sz w:val="24"/>
      <w:szCs w:val="24"/>
      <w:lang w:val="x-none" w:eastAsia="x-none"/>
    </w:rPr>
  </w:style>
  <w:style w:type="paragraph" w:customStyle="1" w:styleId="Default">
    <w:name w:val="Default"/>
    <w:rsid w:val="00863999"/>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52085E"/>
    <w:pPr>
      <w:ind w:left="720"/>
      <w:contextualSpacing/>
    </w:pPr>
  </w:style>
  <w:style w:type="character" w:customStyle="1" w:styleId="Heading1Char">
    <w:name w:val="Heading 1 Char"/>
    <w:basedOn w:val="DefaultParagraphFont"/>
    <w:link w:val="Heading1"/>
    <w:uiPriority w:val="9"/>
    <w:rsid w:val="00542B96"/>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542B96"/>
    <w:pPr>
      <w:spacing w:before="100" w:beforeAutospacing="1" w:after="100" w:afterAutospacing="1"/>
    </w:pPr>
  </w:style>
  <w:style w:type="paragraph" w:customStyle="1" w:styleId="tags">
    <w:name w:val="tags"/>
    <w:basedOn w:val="Normal"/>
    <w:rsid w:val="00542B96"/>
    <w:pPr>
      <w:spacing w:before="100" w:beforeAutospacing="1" w:after="100" w:afterAutospacing="1"/>
    </w:pPr>
  </w:style>
  <w:style w:type="paragraph" w:styleId="BalloonText">
    <w:name w:val="Balloon Text"/>
    <w:basedOn w:val="Normal"/>
    <w:link w:val="BalloonTextChar"/>
    <w:uiPriority w:val="99"/>
    <w:semiHidden/>
    <w:unhideWhenUsed/>
    <w:rsid w:val="00BC68AF"/>
    <w:rPr>
      <w:rFonts w:ascii="Tahoma" w:hAnsi="Tahoma" w:cs="Tahoma"/>
      <w:sz w:val="16"/>
      <w:szCs w:val="16"/>
    </w:rPr>
  </w:style>
  <w:style w:type="character" w:customStyle="1" w:styleId="BalloonTextChar">
    <w:name w:val="Balloon Text Char"/>
    <w:basedOn w:val="DefaultParagraphFont"/>
    <w:link w:val="BalloonText"/>
    <w:uiPriority w:val="99"/>
    <w:semiHidden/>
    <w:rsid w:val="00BC68AF"/>
    <w:rPr>
      <w:rFonts w:ascii="Tahoma" w:eastAsia="Times New Roman" w:hAnsi="Tahoma" w:cs="Tahoma"/>
      <w:sz w:val="16"/>
      <w:szCs w:val="16"/>
      <w:lang w:eastAsia="en-GB"/>
    </w:rPr>
  </w:style>
  <w:style w:type="character" w:customStyle="1" w:styleId="full">
    <w:name w:val="full"/>
    <w:basedOn w:val="DefaultParagraphFont"/>
    <w:rsid w:val="006F21B7"/>
  </w:style>
  <w:style w:type="character" w:customStyle="1" w:styleId="Heading2Char">
    <w:name w:val="Heading 2 Char"/>
    <w:basedOn w:val="DefaultParagraphFont"/>
    <w:link w:val="Heading2"/>
    <w:uiPriority w:val="9"/>
    <w:semiHidden/>
    <w:rsid w:val="0023092A"/>
    <w:rPr>
      <w:rFonts w:asciiTheme="majorHAnsi" w:eastAsiaTheme="majorEastAsia" w:hAnsiTheme="majorHAnsi" w:cstheme="majorBidi"/>
      <w:b/>
      <w:bCs/>
      <w:color w:val="4F81BD" w:themeColor="accent1"/>
      <w:sz w:val="26"/>
      <w:szCs w:val="26"/>
      <w:lang w:eastAsia="en-GB"/>
    </w:rPr>
  </w:style>
  <w:style w:type="character" w:styleId="Emphasis">
    <w:name w:val="Emphasis"/>
    <w:basedOn w:val="DefaultParagraphFont"/>
    <w:uiPriority w:val="20"/>
    <w:qFormat/>
    <w:rsid w:val="000645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9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542B9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309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3999"/>
    <w:rPr>
      <w:color w:val="0000FF"/>
      <w:u w:val="single"/>
    </w:rPr>
  </w:style>
  <w:style w:type="paragraph" w:styleId="NormalWeb">
    <w:name w:val="Normal (Web)"/>
    <w:basedOn w:val="Normal"/>
    <w:uiPriority w:val="99"/>
    <w:unhideWhenUsed/>
    <w:rsid w:val="00863999"/>
    <w:pPr>
      <w:spacing w:before="100" w:beforeAutospacing="1" w:after="100" w:afterAutospacing="1"/>
    </w:pPr>
  </w:style>
  <w:style w:type="character" w:styleId="Strong">
    <w:name w:val="Strong"/>
    <w:uiPriority w:val="22"/>
    <w:qFormat/>
    <w:rsid w:val="00863999"/>
    <w:rPr>
      <w:b/>
      <w:bCs/>
    </w:rPr>
  </w:style>
  <w:style w:type="paragraph" w:styleId="NoSpacing">
    <w:name w:val="No Spacing"/>
    <w:uiPriority w:val="1"/>
    <w:qFormat/>
    <w:rsid w:val="00863999"/>
    <w:pPr>
      <w:spacing w:after="0" w:line="240" w:lineRule="auto"/>
    </w:pPr>
    <w:rPr>
      <w:rFonts w:ascii="Calibri" w:eastAsia="Times New Roman" w:hAnsi="Calibri" w:cs="Times New Roman"/>
      <w:lang w:eastAsia="en-GB"/>
    </w:rPr>
  </w:style>
  <w:style w:type="character" w:customStyle="1" w:styleId="apple-converted-space">
    <w:name w:val="apple-converted-space"/>
    <w:basedOn w:val="DefaultParagraphFont"/>
    <w:rsid w:val="00863999"/>
  </w:style>
  <w:style w:type="paragraph" w:styleId="Footer">
    <w:name w:val="footer"/>
    <w:basedOn w:val="Normal"/>
    <w:link w:val="FooterChar"/>
    <w:uiPriority w:val="99"/>
    <w:rsid w:val="00863999"/>
    <w:pPr>
      <w:tabs>
        <w:tab w:val="center" w:pos="4513"/>
        <w:tab w:val="right" w:pos="9026"/>
      </w:tabs>
    </w:pPr>
    <w:rPr>
      <w:lang w:val="x-none" w:eastAsia="x-none"/>
    </w:rPr>
  </w:style>
  <w:style w:type="character" w:customStyle="1" w:styleId="FooterChar">
    <w:name w:val="Footer Char"/>
    <w:basedOn w:val="DefaultParagraphFont"/>
    <w:link w:val="Footer"/>
    <w:uiPriority w:val="99"/>
    <w:rsid w:val="00863999"/>
    <w:rPr>
      <w:rFonts w:ascii="Times New Roman" w:eastAsia="Times New Roman" w:hAnsi="Times New Roman" w:cs="Times New Roman"/>
      <w:sz w:val="24"/>
      <w:szCs w:val="24"/>
      <w:lang w:val="x-none" w:eastAsia="x-none"/>
    </w:rPr>
  </w:style>
  <w:style w:type="paragraph" w:customStyle="1" w:styleId="Default">
    <w:name w:val="Default"/>
    <w:rsid w:val="00863999"/>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52085E"/>
    <w:pPr>
      <w:ind w:left="720"/>
      <w:contextualSpacing/>
    </w:pPr>
  </w:style>
  <w:style w:type="character" w:customStyle="1" w:styleId="Heading1Char">
    <w:name w:val="Heading 1 Char"/>
    <w:basedOn w:val="DefaultParagraphFont"/>
    <w:link w:val="Heading1"/>
    <w:uiPriority w:val="9"/>
    <w:rsid w:val="00542B96"/>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542B96"/>
    <w:pPr>
      <w:spacing w:before="100" w:beforeAutospacing="1" w:after="100" w:afterAutospacing="1"/>
    </w:pPr>
  </w:style>
  <w:style w:type="paragraph" w:customStyle="1" w:styleId="tags">
    <w:name w:val="tags"/>
    <w:basedOn w:val="Normal"/>
    <w:rsid w:val="00542B96"/>
    <w:pPr>
      <w:spacing w:before="100" w:beforeAutospacing="1" w:after="100" w:afterAutospacing="1"/>
    </w:pPr>
  </w:style>
  <w:style w:type="paragraph" w:styleId="BalloonText">
    <w:name w:val="Balloon Text"/>
    <w:basedOn w:val="Normal"/>
    <w:link w:val="BalloonTextChar"/>
    <w:uiPriority w:val="99"/>
    <w:semiHidden/>
    <w:unhideWhenUsed/>
    <w:rsid w:val="00BC68AF"/>
    <w:rPr>
      <w:rFonts w:ascii="Tahoma" w:hAnsi="Tahoma" w:cs="Tahoma"/>
      <w:sz w:val="16"/>
      <w:szCs w:val="16"/>
    </w:rPr>
  </w:style>
  <w:style w:type="character" w:customStyle="1" w:styleId="BalloonTextChar">
    <w:name w:val="Balloon Text Char"/>
    <w:basedOn w:val="DefaultParagraphFont"/>
    <w:link w:val="BalloonText"/>
    <w:uiPriority w:val="99"/>
    <w:semiHidden/>
    <w:rsid w:val="00BC68AF"/>
    <w:rPr>
      <w:rFonts w:ascii="Tahoma" w:eastAsia="Times New Roman" w:hAnsi="Tahoma" w:cs="Tahoma"/>
      <w:sz w:val="16"/>
      <w:szCs w:val="16"/>
      <w:lang w:eastAsia="en-GB"/>
    </w:rPr>
  </w:style>
  <w:style w:type="character" w:customStyle="1" w:styleId="full">
    <w:name w:val="full"/>
    <w:basedOn w:val="DefaultParagraphFont"/>
    <w:rsid w:val="006F21B7"/>
  </w:style>
  <w:style w:type="character" w:customStyle="1" w:styleId="Heading2Char">
    <w:name w:val="Heading 2 Char"/>
    <w:basedOn w:val="DefaultParagraphFont"/>
    <w:link w:val="Heading2"/>
    <w:uiPriority w:val="9"/>
    <w:semiHidden/>
    <w:rsid w:val="0023092A"/>
    <w:rPr>
      <w:rFonts w:asciiTheme="majorHAnsi" w:eastAsiaTheme="majorEastAsia" w:hAnsiTheme="majorHAnsi" w:cstheme="majorBidi"/>
      <w:b/>
      <w:bCs/>
      <w:color w:val="4F81BD" w:themeColor="accent1"/>
      <w:sz w:val="26"/>
      <w:szCs w:val="26"/>
      <w:lang w:eastAsia="en-GB"/>
    </w:rPr>
  </w:style>
  <w:style w:type="character" w:styleId="Emphasis">
    <w:name w:val="Emphasis"/>
    <w:basedOn w:val="DefaultParagraphFont"/>
    <w:uiPriority w:val="20"/>
    <w:qFormat/>
    <w:rsid w:val="00064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0679">
      <w:bodyDiv w:val="1"/>
      <w:marLeft w:val="0"/>
      <w:marRight w:val="0"/>
      <w:marTop w:val="0"/>
      <w:marBottom w:val="0"/>
      <w:divBdr>
        <w:top w:val="none" w:sz="0" w:space="0" w:color="auto"/>
        <w:left w:val="none" w:sz="0" w:space="0" w:color="auto"/>
        <w:bottom w:val="none" w:sz="0" w:space="0" w:color="auto"/>
        <w:right w:val="none" w:sz="0" w:space="0" w:color="auto"/>
      </w:divBdr>
    </w:div>
    <w:div w:id="250890821">
      <w:bodyDiv w:val="1"/>
      <w:marLeft w:val="0"/>
      <w:marRight w:val="0"/>
      <w:marTop w:val="0"/>
      <w:marBottom w:val="0"/>
      <w:divBdr>
        <w:top w:val="none" w:sz="0" w:space="0" w:color="auto"/>
        <w:left w:val="none" w:sz="0" w:space="0" w:color="auto"/>
        <w:bottom w:val="none" w:sz="0" w:space="0" w:color="auto"/>
        <w:right w:val="none" w:sz="0" w:space="0" w:color="auto"/>
      </w:divBdr>
    </w:div>
    <w:div w:id="262684975">
      <w:bodyDiv w:val="1"/>
      <w:marLeft w:val="0"/>
      <w:marRight w:val="0"/>
      <w:marTop w:val="0"/>
      <w:marBottom w:val="0"/>
      <w:divBdr>
        <w:top w:val="none" w:sz="0" w:space="0" w:color="auto"/>
        <w:left w:val="none" w:sz="0" w:space="0" w:color="auto"/>
        <w:bottom w:val="none" w:sz="0" w:space="0" w:color="auto"/>
        <w:right w:val="none" w:sz="0" w:space="0" w:color="auto"/>
      </w:divBdr>
      <w:divsChild>
        <w:div w:id="2085955350">
          <w:marLeft w:val="0"/>
          <w:marRight w:val="0"/>
          <w:marTop w:val="0"/>
          <w:marBottom w:val="0"/>
          <w:divBdr>
            <w:top w:val="none" w:sz="0" w:space="0" w:color="auto"/>
            <w:left w:val="none" w:sz="0" w:space="0" w:color="auto"/>
            <w:bottom w:val="none" w:sz="0" w:space="0" w:color="auto"/>
            <w:right w:val="none" w:sz="0" w:space="0" w:color="auto"/>
          </w:divBdr>
        </w:div>
      </w:divsChild>
    </w:div>
    <w:div w:id="296570718">
      <w:bodyDiv w:val="1"/>
      <w:marLeft w:val="0"/>
      <w:marRight w:val="0"/>
      <w:marTop w:val="0"/>
      <w:marBottom w:val="0"/>
      <w:divBdr>
        <w:top w:val="none" w:sz="0" w:space="0" w:color="auto"/>
        <w:left w:val="none" w:sz="0" w:space="0" w:color="auto"/>
        <w:bottom w:val="none" w:sz="0" w:space="0" w:color="auto"/>
        <w:right w:val="none" w:sz="0" w:space="0" w:color="auto"/>
      </w:divBdr>
    </w:div>
    <w:div w:id="519513117">
      <w:bodyDiv w:val="1"/>
      <w:marLeft w:val="0"/>
      <w:marRight w:val="0"/>
      <w:marTop w:val="0"/>
      <w:marBottom w:val="0"/>
      <w:divBdr>
        <w:top w:val="none" w:sz="0" w:space="0" w:color="auto"/>
        <w:left w:val="none" w:sz="0" w:space="0" w:color="auto"/>
        <w:bottom w:val="none" w:sz="0" w:space="0" w:color="auto"/>
        <w:right w:val="none" w:sz="0" w:space="0" w:color="auto"/>
      </w:divBdr>
      <w:divsChild>
        <w:div w:id="1955357523">
          <w:marLeft w:val="0"/>
          <w:marRight w:val="0"/>
          <w:marTop w:val="0"/>
          <w:marBottom w:val="0"/>
          <w:divBdr>
            <w:top w:val="none" w:sz="0" w:space="0" w:color="auto"/>
            <w:left w:val="none" w:sz="0" w:space="0" w:color="auto"/>
            <w:bottom w:val="none" w:sz="0" w:space="0" w:color="auto"/>
            <w:right w:val="none" w:sz="0" w:space="0" w:color="auto"/>
          </w:divBdr>
        </w:div>
      </w:divsChild>
    </w:div>
    <w:div w:id="702050710">
      <w:bodyDiv w:val="1"/>
      <w:marLeft w:val="0"/>
      <w:marRight w:val="0"/>
      <w:marTop w:val="0"/>
      <w:marBottom w:val="0"/>
      <w:divBdr>
        <w:top w:val="none" w:sz="0" w:space="0" w:color="auto"/>
        <w:left w:val="none" w:sz="0" w:space="0" w:color="auto"/>
        <w:bottom w:val="none" w:sz="0" w:space="0" w:color="auto"/>
        <w:right w:val="none" w:sz="0" w:space="0" w:color="auto"/>
      </w:divBdr>
      <w:divsChild>
        <w:div w:id="1672223844">
          <w:marLeft w:val="0"/>
          <w:marRight w:val="0"/>
          <w:marTop w:val="0"/>
          <w:marBottom w:val="0"/>
          <w:divBdr>
            <w:top w:val="none" w:sz="0" w:space="0" w:color="auto"/>
            <w:left w:val="none" w:sz="0" w:space="0" w:color="auto"/>
            <w:bottom w:val="none" w:sz="0" w:space="0" w:color="auto"/>
            <w:right w:val="none" w:sz="0" w:space="0" w:color="auto"/>
          </w:divBdr>
          <w:divsChild>
            <w:div w:id="39108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3498149">
      <w:bodyDiv w:val="1"/>
      <w:marLeft w:val="0"/>
      <w:marRight w:val="0"/>
      <w:marTop w:val="0"/>
      <w:marBottom w:val="0"/>
      <w:divBdr>
        <w:top w:val="none" w:sz="0" w:space="0" w:color="auto"/>
        <w:left w:val="none" w:sz="0" w:space="0" w:color="auto"/>
        <w:bottom w:val="none" w:sz="0" w:space="0" w:color="auto"/>
        <w:right w:val="none" w:sz="0" w:space="0" w:color="auto"/>
      </w:divBdr>
      <w:divsChild>
        <w:div w:id="553001677">
          <w:marLeft w:val="0"/>
          <w:marRight w:val="0"/>
          <w:marTop w:val="0"/>
          <w:marBottom w:val="0"/>
          <w:divBdr>
            <w:top w:val="none" w:sz="0" w:space="0" w:color="auto"/>
            <w:left w:val="none" w:sz="0" w:space="0" w:color="auto"/>
            <w:bottom w:val="none" w:sz="0" w:space="0" w:color="auto"/>
            <w:right w:val="none" w:sz="0" w:space="0" w:color="auto"/>
          </w:divBdr>
          <w:divsChild>
            <w:div w:id="37442952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285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8584366">
      <w:bodyDiv w:val="1"/>
      <w:marLeft w:val="0"/>
      <w:marRight w:val="0"/>
      <w:marTop w:val="0"/>
      <w:marBottom w:val="0"/>
      <w:divBdr>
        <w:top w:val="none" w:sz="0" w:space="0" w:color="auto"/>
        <w:left w:val="none" w:sz="0" w:space="0" w:color="auto"/>
        <w:bottom w:val="none" w:sz="0" w:space="0" w:color="auto"/>
        <w:right w:val="none" w:sz="0" w:space="0" w:color="auto"/>
      </w:divBdr>
      <w:divsChild>
        <w:div w:id="828445792">
          <w:marLeft w:val="0"/>
          <w:marRight w:val="0"/>
          <w:marTop w:val="0"/>
          <w:marBottom w:val="0"/>
          <w:divBdr>
            <w:top w:val="none" w:sz="0" w:space="0" w:color="auto"/>
            <w:left w:val="none" w:sz="0" w:space="0" w:color="auto"/>
            <w:bottom w:val="none" w:sz="0" w:space="0" w:color="auto"/>
            <w:right w:val="none" w:sz="0" w:space="0" w:color="auto"/>
          </w:divBdr>
        </w:div>
      </w:divsChild>
    </w:div>
    <w:div w:id="981154059">
      <w:bodyDiv w:val="1"/>
      <w:marLeft w:val="0"/>
      <w:marRight w:val="0"/>
      <w:marTop w:val="0"/>
      <w:marBottom w:val="0"/>
      <w:divBdr>
        <w:top w:val="none" w:sz="0" w:space="0" w:color="auto"/>
        <w:left w:val="none" w:sz="0" w:space="0" w:color="auto"/>
        <w:bottom w:val="none" w:sz="0" w:space="0" w:color="auto"/>
        <w:right w:val="none" w:sz="0" w:space="0" w:color="auto"/>
      </w:divBdr>
    </w:div>
    <w:div w:id="1077362459">
      <w:bodyDiv w:val="1"/>
      <w:marLeft w:val="0"/>
      <w:marRight w:val="0"/>
      <w:marTop w:val="0"/>
      <w:marBottom w:val="0"/>
      <w:divBdr>
        <w:top w:val="none" w:sz="0" w:space="0" w:color="auto"/>
        <w:left w:val="none" w:sz="0" w:space="0" w:color="auto"/>
        <w:bottom w:val="none" w:sz="0" w:space="0" w:color="auto"/>
        <w:right w:val="none" w:sz="0" w:space="0" w:color="auto"/>
      </w:divBdr>
      <w:divsChild>
        <w:div w:id="454980474">
          <w:marLeft w:val="0"/>
          <w:marRight w:val="0"/>
          <w:marTop w:val="0"/>
          <w:marBottom w:val="0"/>
          <w:divBdr>
            <w:top w:val="none" w:sz="0" w:space="0" w:color="auto"/>
            <w:left w:val="none" w:sz="0" w:space="0" w:color="auto"/>
            <w:bottom w:val="none" w:sz="0" w:space="0" w:color="auto"/>
            <w:right w:val="none" w:sz="0" w:space="0" w:color="auto"/>
          </w:divBdr>
        </w:div>
      </w:divsChild>
    </w:div>
    <w:div w:id="1106653983">
      <w:bodyDiv w:val="1"/>
      <w:marLeft w:val="0"/>
      <w:marRight w:val="0"/>
      <w:marTop w:val="0"/>
      <w:marBottom w:val="0"/>
      <w:divBdr>
        <w:top w:val="none" w:sz="0" w:space="0" w:color="auto"/>
        <w:left w:val="none" w:sz="0" w:space="0" w:color="auto"/>
        <w:bottom w:val="none" w:sz="0" w:space="0" w:color="auto"/>
        <w:right w:val="none" w:sz="0" w:space="0" w:color="auto"/>
      </w:divBdr>
    </w:div>
    <w:div w:id="1318072810">
      <w:bodyDiv w:val="1"/>
      <w:marLeft w:val="0"/>
      <w:marRight w:val="0"/>
      <w:marTop w:val="0"/>
      <w:marBottom w:val="0"/>
      <w:divBdr>
        <w:top w:val="none" w:sz="0" w:space="0" w:color="auto"/>
        <w:left w:val="none" w:sz="0" w:space="0" w:color="auto"/>
        <w:bottom w:val="none" w:sz="0" w:space="0" w:color="auto"/>
        <w:right w:val="none" w:sz="0" w:space="0" w:color="auto"/>
      </w:divBdr>
    </w:div>
    <w:div w:id="1497576320">
      <w:bodyDiv w:val="1"/>
      <w:marLeft w:val="0"/>
      <w:marRight w:val="0"/>
      <w:marTop w:val="0"/>
      <w:marBottom w:val="0"/>
      <w:divBdr>
        <w:top w:val="none" w:sz="0" w:space="0" w:color="auto"/>
        <w:left w:val="none" w:sz="0" w:space="0" w:color="auto"/>
        <w:bottom w:val="none" w:sz="0" w:space="0" w:color="auto"/>
        <w:right w:val="none" w:sz="0" w:space="0" w:color="auto"/>
      </w:divBdr>
    </w:div>
    <w:div w:id="1604990775">
      <w:bodyDiv w:val="1"/>
      <w:marLeft w:val="0"/>
      <w:marRight w:val="0"/>
      <w:marTop w:val="0"/>
      <w:marBottom w:val="0"/>
      <w:divBdr>
        <w:top w:val="none" w:sz="0" w:space="0" w:color="auto"/>
        <w:left w:val="none" w:sz="0" w:space="0" w:color="auto"/>
        <w:bottom w:val="none" w:sz="0" w:space="0" w:color="auto"/>
        <w:right w:val="none" w:sz="0" w:space="0" w:color="auto"/>
      </w:divBdr>
    </w:div>
    <w:div w:id="1640576568">
      <w:bodyDiv w:val="1"/>
      <w:marLeft w:val="0"/>
      <w:marRight w:val="0"/>
      <w:marTop w:val="0"/>
      <w:marBottom w:val="0"/>
      <w:divBdr>
        <w:top w:val="none" w:sz="0" w:space="0" w:color="auto"/>
        <w:left w:val="none" w:sz="0" w:space="0" w:color="auto"/>
        <w:bottom w:val="none" w:sz="0" w:space="0" w:color="auto"/>
        <w:right w:val="none" w:sz="0" w:space="0" w:color="auto"/>
      </w:divBdr>
      <w:divsChild>
        <w:div w:id="431241106">
          <w:marLeft w:val="0"/>
          <w:marRight w:val="0"/>
          <w:marTop w:val="0"/>
          <w:marBottom w:val="0"/>
          <w:divBdr>
            <w:top w:val="none" w:sz="0" w:space="0" w:color="auto"/>
            <w:left w:val="none" w:sz="0" w:space="0" w:color="auto"/>
            <w:bottom w:val="none" w:sz="0" w:space="0" w:color="auto"/>
            <w:right w:val="none" w:sz="0" w:space="0" w:color="auto"/>
          </w:divBdr>
        </w:div>
      </w:divsChild>
    </w:div>
    <w:div w:id="1824009697">
      <w:bodyDiv w:val="1"/>
      <w:marLeft w:val="0"/>
      <w:marRight w:val="0"/>
      <w:marTop w:val="0"/>
      <w:marBottom w:val="0"/>
      <w:divBdr>
        <w:top w:val="none" w:sz="0" w:space="0" w:color="auto"/>
        <w:left w:val="none" w:sz="0" w:space="0" w:color="auto"/>
        <w:bottom w:val="none" w:sz="0" w:space="0" w:color="auto"/>
        <w:right w:val="none" w:sz="0" w:space="0" w:color="auto"/>
      </w:divBdr>
      <w:divsChild>
        <w:div w:id="390933546">
          <w:marLeft w:val="0"/>
          <w:marRight w:val="0"/>
          <w:marTop w:val="0"/>
          <w:marBottom w:val="0"/>
          <w:divBdr>
            <w:top w:val="none" w:sz="0" w:space="0" w:color="auto"/>
            <w:left w:val="none" w:sz="0" w:space="0" w:color="auto"/>
            <w:bottom w:val="none" w:sz="0" w:space="0" w:color="auto"/>
            <w:right w:val="none" w:sz="0" w:space="0" w:color="auto"/>
          </w:divBdr>
          <w:divsChild>
            <w:div w:id="619337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8520122">
      <w:bodyDiv w:val="1"/>
      <w:marLeft w:val="0"/>
      <w:marRight w:val="0"/>
      <w:marTop w:val="0"/>
      <w:marBottom w:val="0"/>
      <w:divBdr>
        <w:top w:val="none" w:sz="0" w:space="0" w:color="auto"/>
        <w:left w:val="none" w:sz="0" w:space="0" w:color="auto"/>
        <w:bottom w:val="none" w:sz="0" w:space="0" w:color="auto"/>
        <w:right w:val="none" w:sz="0" w:space="0" w:color="auto"/>
      </w:divBdr>
    </w:div>
    <w:div w:id="1989816696">
      <w:bodyDiv w:val="1"/>
      <w:marLeft w:val="0"/>
      <w:marRight w:val="0"/>
      <w:marTop w:val="0"/>
      <w:marBottom w:val="0"/>
      <w:divBdr>
        <w:top w:val="none" w:sz="0" w:space="0" w:color="auto"/>
        <w:left w:val="none" w:sz="0" w:space="0" w:color="auto"/>
        <w:bottom w:val="none" w:sz="0" w:space="0" w:color="auto"/>
        <w:right w:val="none" w:sz="0" w:space="0" w:color="auto"/>
      </w:divBdr>
      <w:divsChild>
        <w:div w:id="191649741">
          <w:marLeft w:val="0"/>
          <w:marRight w:val="0"/>
          <w:marTop w:val="0"/>
          <w:marBottom w:val="0"/>
          <w:divBdr>
            <w:top w:val="none" w:sz="0" w:space="0" w:color="auto"/>
            <w:left w:val="none" w:sz="0" w:space="0" w:color="auto"/>
            <w:bottom w:val="none" w:sz="0" w:space="0" w:color="auto"/>
            <w:right w:val="none" w:sz="0" w:space="0" w:color="auto"/>
          </w:divBdr>
          <w:divsChild>
            <w:div w:id="1906602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stsuffolk.gov.uk/elections/register-to-vote/" TargetMode="External"/><Relationship Id="rId18" Type="http://schemas.openxmlformats.org/officeDocument/2006/relationships/hyperlink" Target="http://www.eastsuffolk.gov.uk/leisure/sportandleisuredevelopment/suffolk-coastals-leisure-centre-redevelopment-programme" TargetMode="External"/><Relationship Id="rId3" Type="http://schemas.microsoft.com/office/2007/relationships/stylesWithEffects" Target="stylesWithEffects.xml"/><Relationship Id="rId21" Type="http://schemas.openxmlformats.org/officeDocument/2006/relationships/hyperlink" Target="mailto:suffolkcoastallocalplan@eastsuffolk.gov.uk" TargetMode="External"/><Relationship Id="rId7" Type="http://schemas.openxmlformats.org/officeDocument/2006/relationships/endnotes" Target="endnotes.xml"/><Relationship Id="rId12" Type="http://schemas.openxmlformats.org/officeDocument/2006/relationships/hyperlink" Target="mailto:broadband@suffolk.gov.uk" TargetMode="External"/><Relationship Id="rId17" Type="http://schemas.openxmlformats.org/officeDocument/2006/relationships/hyperlink" Target="mailto:grants@eastsuffolk.gov.uk" TargetMode="External"/><Relationship Id="rId2" Type="http://schemas.openxmlformats.org/officeDocument/2006/relationships/styles" Target="styles.xml"/><Relationship Id="rId16" Type="http://schemas.openxmlformats.org/officeDocument/2006/relationships/hyperlink" Target="http://www.eastsuffolk.gov.uk/community/community-grants-and-funding/enabling-communities-exemplar-programme" TargetMode="External"/><Relationship Id="rId20" Type="http://schemas.openxmlformats.org/officeDocument/2006/relationships/hyperlink" Target="http://www.eastsuffolk.gov.uk/planning/local-plans/suffolk-coastal-local-plan/site-allocations-and-area-specific-policies/main-modifications-consult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tterbroadbandsuffolk.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rants@eastsuffolk.gov.uk" TargetMode="External"/><Relationship Id="rId23" Type="http://schemas.openxmlformats.org/officeDocument/2006/relationships/fontTable" Target="fontTable.xml"/><Relationship Id="rId10" Type="http://schemas.openxmlformats.org/officeDocument/2006/relationships/hyperlink" Target="mailto:merger@eastsuffolk.gov.uk" TargetMode="External"/><Relationship Id="rId19" Type="http://schemas.openxmlformats.org/officeDocument/2006/relationships/hyperlink" Target="mailto:leisure@eastsuffolk.gov.uk" TargetMode="External"/><Relationship Id="rId4" Type="http://schemas.openxmlformats.org/officeDocument/2006/relationships/settings" Target="settings.xml"/><Relationship Id="rId9" Type="http://schemas.openxmlformats.org/officeDocument/2006/relationships/hyperlink" Target="mailto:Julie.carver@eastsuffolk.gov.uk" TargetMode="External"/><Relationship Id="rId14" Type="http://schemas.openxmlformats.org/officeDocument/2006/relationships/hyperlink" Target="http://www.elecreg.co.uk/suffolkcoast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McConnachie</dc:creator>
  <cp:lastModifiedBy>Colin</cp:lastModifiedBy>
  <cp:revision>5</cp:revision>
  <cp:lastPrinted>2016-09-30T13:17:00Z</cp:lastPrinted>
  <dcterms:created xsi:type="dcterms:W3CDTF">2016-10-30T11:03:00Z</dcterms:created>
  <dcterms:modified xsi:type="dcterms:W3CDTF">2016-10-30T14:25:00Z</dcterms:modified>
</cp:coreProperties>
</file>